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1BB73" w14:textId="67EFF667" w:rsidR="0047693E" w:rsidRPr="00FA1116" w:rsidRDefault="00D835CD" w:rsidP="007B0D41">
      <w:pPr>
        <w:jc w:val="center"/>
        <w:rPr>
          <w:b/>
          <w:bCs/>
          <w:color w:val="000000"/>
          <w:sz w:val="22"/>
          <w:szCs w:val="22"/>
          <w:u w:val="single"/>
          <w:lang w:val="en-GB"/>
        </w:rPr>
      </w:pPr>
      <w:proofErr w:type="spellStart"/>
      <w:r w:rsidRPr="00FA1116">
        <w:rPr>
          <w:b/>
          <w:bCs/>
          <w:color w:val="000000"/>
          <w:sz w:val="22"/>
          <w:szCs w:val="22"/>
          <w:lang w:val="en-GB"/>
        </w:rPr>
        <w:t>Observaţii</w:t>
      </w:r>
      <w:proofErr w:type="spellEnd"/>
      <w:r w:rsidR="00670CD0" w:rsidRPr="00FA1116">
        <w:rPr>
          <w:b/>
          <w:bCs/>
          <w:color w:val="000000"/>
          <w:sz w:val="22"/>
          <w:szCs w:val="22"/>
          <w:lang w:val="en-GB"/>
        </w:rPr>
        <w:t xml:space="preserve"> </w:t>
      </w:r>
      <w:r w:rsidRPr="00FA1116">
        <w:rPr>
          <w:b/>
          <w:bCs/>
          <w:color w:val="000000"/>
          <w:sz w:val="22"/>
          <w:szCs w:val="22"/>
          <w:lang w:val="en-GB"/>
        </w:rPr>
        <w:t xml:space="preserve">la </w:t>
      </w:r>
      <w:proofErr w:type="spellStart"/>
      <w:r w:rsidRPr="00FA1116">
        <w:rPr>
          <w:b/>
          <w:bCs/>
          <w:color w:val="000000"/>
          <w:sz w:val="22"/>
          <w:szCs w:val="22"/>
          <w:lang w:val="en-GB"/>
        </w:rPr>
        <w:t>documentul</w:t>
      </w:r>
      <w:proofErr w:type="spellEnd"/>
      <w:r w:rsidRPr="00FA1116">
        <w:rPr>
          <w:b/>
          <w:bCs/>
          <w:color w:val="000000"/>
          <w:sz w:val="22"/>
          <w:szCs w:val="22"/>
          <w:lang w:val="en-GB"/>
        </w:rPr>
        <w:t xml:space="preserve"> de </w:t>
      </w:r>
      <w:proofErr w:type="spellStart"/>
      <w:r w:rsidRPr="00FA1116">
        <w:rPr>
          <w:b/>
          <w:bCs/>
          <w:color w:val="000000"/>
          <w:sz w:val="22"/>
          <w:szCs w:val="22"/>
          <w:lang w:val="en-GB"/>
        </w:rPr>
        <w:t>discutie</w:t>
      </w:r>
      <w:proofErr w:type="spellEnd"/>
      <w:r w:rsidR="00CC59F3" w:rsidRPr="00CC59F3">
        <w:rPr>
          <w:b/>
          <w:bCs/>
          <w:color w:val="000000"/>
          <w:sz w:val="22"/>
          <w:szCs w:val="22"/>
          <w:lang w:val="en-GB"/>
        </w:rPr>
        <w:t xml:space="preserve"> </w:t>
      </w:r>
      <w:r w:rsidRPr="00FA1116">
        <w:rPr>
          <w:rFonts w:eastAsia="Calibri"/>
          <w:b/>
          <w:sz w:val="22"/>
          <w:szCs w:val="22"/>
        </w:rPr>
        <w:t>Procedur</w:t>
      </w:r>
      <w:r w:rsidR="00CC59F3">
        <w:rPr>
          <w:rFonts w:eastAsia="Calibri"/>
          <w:b/>
          <w:sz w:val="22"/>
          <w:szCs w:val="22"/>
        </w:rPr>
        <w:t>a</w:t>
      </w:r>
      <w:r w:rsidRPr="00FA1116">
        <w:rPr>
          <w:rFonts w:eastAsia="Calibri"/>
          <w:b/>
          <w:sz w:val="22"/>
          <w:szCs w:val="22"/>
        </w:rPr>
        <w:t xml:space="preserve"> privind fundamentarea și criteriile de aprobare a planurilor de investiții ale operatorului de transport și de sistem și ale operatorilor de distribuţie </w:t>
      </w:r>
      <w:proofErr w:type="gramStart"/>
      <w:r w:rsidRPr="00FA1116">
        <w:rPr>
          <w:rFonts w:eastAsia="Calibri"/>
          <w:b/>
          <w:sz w:val="22"/>
          <w:szCs w:val="22"/>
        </w:rPr>
        <w:t>a</w:t>
      </w:r>
      <w:proofErr w:type="gramEnd"/>
      <w:r w:rsidRPr="00FA1116">
        <w:rPr>
          <w:rFonts w:eastAsia="Calibri"/>
          <w:b/>
          <w:sz w:val="22"/>
          <w:szCs w:val="22"/>
        </w:rPr>
        <w:t xml:space="preserve"> energiei electrice aprobată prin Ordinul preşedintelui Autorităţii Naţionale de Reglementare în Domeniul Energiei nr. 204/2019</w:t>
      </w:r>
    </w:p>
    <w:p w14:paraId="5D70DF87" w14:textId="66C7721E" w:rsidR="0047693E" w:rsidRPr="00FA1116" w:rsidRDefault="0047693E" w:rsidP="007B0D41">
      <w:pPr>
        <w:rPr>
          <w:sz w:val="22"/>
          <w:szCs w:val="22"/>
        </w:rPr>
      </w:pPr>
    </w:p>
    <w:p w14:paraId="7CFC264E" w14:textId="6556856F" w:rsidR="0047693E" w:rsidRPr="00FA1116" w:rsidRDefault="0047693E" w:rsidP="007B0D41">
      <w:pPr>
        <w:rPr>
          <w:sz w:val="22"/>
          <w:szCs w:val="22"/>
        </w:rPr>
      </w:pPr>
    </w:p>
    <w:tbl>
      <w:tblPr>
        <w:tblStyle w:val="TableGrid"/>
        <w:tblW w:w="5000" w:type="pct"/>
        <w:tblLook w:val="04A0" w:firstRow="1" w:lastRow="0" w:firstColumn="1" w:lastColumn="0" w:noHBand="0" w:noVBand="1"/>
      </w:tblPr>
      <w:tblGrid>
        <w:gridCol w:w="2383"/>
        <w:gridCol w:w="1585"/>
        <w:gridCol w:w="1206"/>
        <w:gridCol w:w="4674"/>
        <w:gridCol w:w="1993"/>
        <w:gridCol w:w="1829"/>
      </w:tblGrid>
      <w:tr w:rsidR="00D91DF7" w:rsidRPr="00FA1116" w14:paraId="605C92E6" w14:textId="77777777" w:rsidTr="00D91DF7">
        <w:tc>
          <w:tcPr>
            <w:tcW w:w="5000" w:type="pct"/>
            <w:gridSpan w:val="6"/>
            <w:shd w:val="clear" w:color="auto" w:fill="DBDBDB" w:themeFill="accent3" w:themeFillTint="66"/>
          </w:tcPr>
          <w:p w14:paraId="689CBF1C" w14:textId="4C71C750" w:rsidR="00D91DF7" w:rsidRPr="00D91DF7" w:rsidRDefault="00D91DF7" w:rsidP="00D91DF7">
            <w:pPr>
              <w:tabs>
                <w:tab w:val="left" w:pos="3510"/>
              </w:tabs>
              <w:jc w:val="center"/>
              <w:rPr>
                <w:b/>
                <w:sz w:val="22"/>
                <w:szCs w:val="22"/>
              </w:rPr>
            </w:pPr>
            <w:r w:rsidRPr="00D91DF7">
              <w:rPr>
                <w:b/>
                <w:color w:val="4472C4" w:themeColor="accent1"/>
                <w:sz w:val="22"/>
                <w:szCs w:val="22"/>
              </w:rPr>
              <w:t>OBSERVATII SUPLIMENTARE DOCUMENTULUI DE DISCUTIE</w:t>
            </w:r>
          </w:p>
        </w:tc>
      </w:tr>
      <w:tr w:rsidR="00D91DF7" w:rsidRPr="00FA1116" w14:paraId="29AAD020" w14:textId="4DB843C8" w:rsidTr="008331BA">
        <w:tc>
          <w:tcPr>
            <w:tcW w:w="872" w:type="pct"/>
          </w:tcPr>
          <w:p w14:paraId="06163EF8" w14:textId="6D8447F9" w:rsidR="00D91DF7" w:rsidRPr="00FA1116" w:rsidRDefault="00D91DF7" w:rsidP="00D91DF7">
            <w:pPr>
              <w:tabs>
                <w:tab w:val="left" w:pos="3510"/>
              </w:tabs>
              <w:jc w:val="center"/>
              <w:rPr>
                <w:b/>
                <w:sz w:val="22"/>
                <w:szCs w:val="22"/>
              </w:rPr>
            </w:pPr>
            <w:bookmarkStart w:id="0" w:name="_Hlk66202899"/>
            <w:r w:rsidRPr="00FA1116">
              <w:rPr>
                <w:b/>
                <w:sz w:val="22"/>
                <w:szCs w:val="22"/>
              </w:rPr>
              <w:t>Text în vigoare</w:t>
            </w:r>
          </w:p>
        </w:tc>
        <w:tc>
          <w:tcPr>
            <w:tcW w:w="580" w:type="pct"/>
          </w:tcPr>
          <w:p w14:paraId="1E7A7062" w14:textId="06CA058F" w:rsidR="00D91DF7" w:rsidRPr="00FA1116" w:rsidRDefault="00D91DF7" w:rsidP="00D91DF7">
            <w:pPr>
              <w:tabs>
                <w:tab w:val="left" w:pos="3510"/>
              </w:tabs>
              <w:jc w:val="center"/>
              <w:rPr>
                <w:b/>
                <w:sz w:val="22"/>
                <w:szCs w:val="22"/>
              </w:rPr>
            </w:pPr>
            <w:r w:rsidRPr="00FA1116">
              <w:rPr>
                <w:b/>
                <w:sz w:val="22"/>
                <w:szCs w:val="22"/>
              </w:rPr>
              <w:t>Propuneri ANRE cf doc discutie</w:t>
            </w:r>
          </w:p>
        </w:tc>
        <w:tc>
          <w:tcPr>
            <w:tcW w:w="441" w:type="pct"/>
          </w:tcPr>
          <w:p w14:paraId="0FC9E0BB" w14:textId="77777777" w:rsidR="00D91DF7" w:rsidRDefault="00D91DF7" w:rsidP="00D91DF7">
            <w:pPr>
              <w:tabs>
                <w:tab w:val="left" w:pos="3510"/>
              </w:tabs>
              <w:jc w:val="center"/>
              <w:rPr>
                <w:b/>
                <w:sz w:val="22"/>
                <w:szCs w:val="22"/>
              </w:rPr>
            </w:pPr>
            <w:r>
              <w:rPr>
                <w:b/>
                <w:sz w:val="22"/>
                <w:szCs w:val="22"/>
              </w:rPr>
              <w:t xml:space="preserve">Emitent </w:t>
            </w:r>
          </w:p>
          <w:p w14:paraId="65D9E9F8" w14:textId="6337608C" w:rsidR="00D91DF7" w:rsidRPr="00FA1116" w:rsidRDefault="00D91DF7" w:rsidP="00D91DF7">
            <w:pPr>
              <w:tabs>
                <w:tab w:val="left" w:pos="3510"/>
              </w:tabs>
              <w:jc w:val="center"/>
              <w:rPr>
                <w:b/>
                <w:sz w:val="22"/>
                <w:szCs w:val="22"/>
              </w:rPr>
            </w:pPr>
            <w:r>
              <w:rPr>
                <w:b/>
                <w:sz w:val="22"/>
                <w:szCs w:val="22"/>
              </w:rPr>
              <w:t>propunere</w:t>
            </w:r>
          </w:p>
        </w:tc>
        <w:tc>
          <w:tcPr>
            <w:tcW w:w="1710" w:type="pct"/>
          </w:tcPr>
          <w:p w14:paraId="5A363398" w14:textId="2579DA81" w:rsidR="00D91DF7" w:rsidRPr="00FA1116" w:rsidRDefault="00D91DF7" w:rsidP="00D91DF7">
            <w:pPr>
              <w:tabs>
                <w:tab w:val="left" w:pos="3510"/>
              </w:tabs>
              <w:jc w:val="center"/>
              <w:rPr>
                <w:b/>
                <w:sz w:val="22"/>
                <w:szCs w:val="22"/>
              </w:rPr>
            </w:pPr>
            <w:r w:rsidRPr="00FA1116">
              <w:rPr>
                <w:b/>
                <w:sz w:val="22"/>
                <w:szCs w:val="22"/>
              </w:rPr>
              <w:t xml:space="preserve">Propunere </w:t>
            </w:r>
          </w:p>
        </w:tc>
        <w:tc>
          <w:tcPr>
            <w:tcW w:w="729" w:type="pct"/>
          </w:tcPr>
          <w:p w14:paraId="6C663FCF" w14:textId="77777777" w:rsidR="00D91DF7" w:rsidRPr="00FA1116" w:rsidRDefault="00D91DF7" w:rsidP="00D91DF7">
            <w:pPr>
              <w:tabs>
                <w:tab w:val="left" w:pos="3510"/>
              </w:tabs>
              <w:jc w:val="center"/>
              <w:rPr>
                <w:b/>
                <w:sz w:val="22"/>
                <w:szCs w:val="22"/>
              </w:rPr>
            </w:pPr>
            <w:r w:rsidRPr="00FA1116">
              <w:rPr>
                <w:b/>
                <w:sz w:val="22"/>
                <w:szCs w:val="22"/>
              </w:rPr>
              <w:t>Motivatie</w:t>
            </w:r>
          </w:p>
        </w:tc>
        <w:tc>
          <w:tcPr>
            <w:tcW w:w="669" w:type="pct"/>
          </w:tcPr>
          <w:p w14:paraId="310D23BA" w14:textId="2F80286B" w:rsidR="00D91DF7" w:rsidRPr="00FA1116" w:rsidRDefault="00D91DF7" w:rsidP="00D91DF7">
            <w:pPr>
              <w:tabs>
                <w:tab w:val="left" w:pos="3510"/>
              </w:tabs>
              <w:rPr>
                <w:b/>
                <w:sz w:val="22"/>
                <w:szCs w:val="22"/>
              </w:rPr>
            </w:pPr>
            <w:r>
              <w:rPr>
                <w:b/>
                <w:sz w:val="22"/>
                <w:szCs w:val="22"/>
              </w:rPr>
              <w:t>Rezolutie ANRE</w:t>
            </w:r>
          </w:p>
        </w:tc>
      </w:tr>
      <w:bookmarkEnd w:id="0"/>
      <w:tr w:rsidR="00D91DF7" w:rsidRPr="00FA1116" w14:paraId="156E9877" w14:textId="3D932378" w:rsidTr="008331BA">
        <w:tc>
          <w:tcPr>
            <w:tcW w:w="872" w:type="pct"/>
          </w:tcPr>
          <w:p w14:paraId="457D62E7" w14:textId="525AAD71" w:rsidR="00D91DF7" w:rsidRPr="00FA1116" w:rsidRDefault="00D91DF7" w:rsidP="00D91DF7">
            <w:pPr>
              <w:tabs>
                <w:tab w:val="left" w:pos="3510"/>
              </w:tabs>
              <w:rPr>
                <w:bCs/>
                <w:sz w:val="22"/>
                <w:szCs w:val="22"/>
              </w:rPr>
            </w:pPr>
            <w:r w:rsidRPr="00FA1116">
              <w:rPr>
                <w:bCs/>
                <w:sz w:val="22"/>
                <w:szCs w:val="22"/>
              </w:rPr>
              <w:t>Art 4 (2) În înţelesul prezentei proceduri, următorii termeni au următoarele semnificaţii:</w:t>
            </w:r>
          </w:p>
          <w:p w14:paraId="474840DA" w14:textId="77777777" w:rsidR="00D91DF7" w:rsidRPr="00FA1116" w:rsidRDefault="00D91DF7" w:rsidP="00D91DF7">
            <w:pPr>
              <w:tabs>
                <w:tab w:val="left" w:pos="3510"/>
              </w:tabs>
              <w:jc w:val="both"/>
              <w:rPr>
                <w:bCs/>
                <w:sz w:val="22"/>
                <w:szCs w:val="22"/>
              </w:rPr>
            </w:pPr>
            <w:r w:rsidRPr="00FA1116">
              <w:rPr>
                <w:bCs/>
                <w:sz w:val="22"/>
                <w:szCs w:val="22"/>
              </w:rPr>
              <w:t xml:space="preserve">    f) înlocuire în urma incidentelor - lucrare cu caracter de investiţie de înlocuire totală sau parţială a unui echipament/element deteriorat al reţelei, pentru care nu mai pot fi executate lucrări de mentenanţă corespunzătoare cu unul nou, prin care se readuc performanţele acestuia cel puţin la nivelul iniţial prevăzut în documentaţia tehnică de execuţie;</w:t>
            </w:r>
          </w:p>
          <w:p w14:paraId="30D28044" w14:textId="76481B32" w:rsidR="00D91DF7" w:rsidRPr="00FA1116" w:rsidRDefault="00D91DF7" w:rsidP="00D91DF7">
            <w:pPr>
              <w:tabs>
                <w:tab w:val="left" w:pos="3510"/>
              </w:tabs>
              <w:rPr>
                <w:bCs/>
                <w:sz w:val="22"/>
                <w:szCs w:val="22"/>
              </w:rPr>
            </w:pPr>
          </w:p>
        </w:tc>
        <w:tc>
          <w:tcPr>
            <w:tcW w:w="580" w:type="pct"/>
          </w:tcPr>
          <w:p w14:paraId="168F78DD" w14:textId="77777777" w:rsidR="00D91DF7" w:rsidRPr="00FA1116" w:rsidRDefault="00D91DF7" w:rsidP="00D91DF7">
            <w:pPr>
              <w:tabs>
                <w:tab w:val="left" w:pos="3510"/>
              </w:tabs>
              <w:rPr>
                <w:b/>
                <w:sz w:val="22"/>
                <w:szCs w:val="22"/>
              </w:rPr>
            </w:pPr>
          </w:p>
        </w:tc>
        <w:tc>
          <w:tcPr>
            <w:tcW w:w="441" w:type="pct"/>
          </w:tcPr>
          <w:p w14:paraId="3E0185FA" w14:textId="77777777" w:rsidR="00D91DF7" w:rsidRDefault="00D91DF7" w:rsidP="00D91DF7">
            <w:pPr>
              <w:tabs>
                <w:tab w:val="left" w:pos="3510"/>
              </w:tabs>
              <w:rPr>
                <w:b/>
                <w:sz w:val="22"/>
                <w:szCs w:val="22"/>
              </w:rPr>
            </w:pPr>
            <w:r w:rsidRPr="003878AC">
              <w:rPr>
                <w:b/>
                <w:sz w:val="22"/>
                <w:szCs w:val="22"/>
              </w:rPr>
              <w:t>DEO</w:t>
            </w:r>
            <w:r>
              <w:rPr>
                <w:b/>
                <w:sz w:val="22"/>
                <w:szCs w:val="22"/>
              </w:rPr>
              <w:t>, DEER,</w:t>
            </w:r>
          </w:p>
          <w:p w14:paraId="675DB127" w14:textId="3B70CAA6" w:rsidR="00D91DF7" w:rsidRPr="003878AC" w:rsidRDefault="00D91DF7" w:rsidP="00D91DF7">
            <w:pPr>
              <w:tabs>
                <w:tab w:val="left" w:pos="3510"/>
              </w:tabs>
              <w:rPr>
                <w:b/>
                <w:sz w:val="22"/>
                <w:szCs w:val="22"/>
              </w:rPr>
            </w:pPr>
            <w:r>
              <w:rPr>
                <w:b/>
                <w:sz w:val="22"/>
                <w:szCs w:val="22"/>
              </w:rPr>
              <w:t>DGG, ACUE</w:t>
            </w:r>
          </w:p>
        </w:tc>
        <w:tc>
          <w:tcPr>
            <w:tcW w:w="1710" w:type="pct"/>
          </w:tcPr>
          <w:p w14:paraId="5A0E4E5F" w14:textId="24FBB50E" w:rsidR="00D91DF7" w:rsidRPr="003878AC" w:rsidRDefault="00D91DF7" w:rsidP="00D91DF7">
            <w:pPr>
              <w:tabs>
                <w:tab w:val="left" w:pos="3510"/>
              </w:tabs>
              <w:rPr>
                <w:b/>
                <w:sz w:val="22"/>
                <w:szCs w:val="22"/>
              </w:rPr>
            </w:pPr>
            <w:r w:rsidRPr="003878AC">
              <w:rPr>
                <w:b/>
                <w:sz w:val="22"/>
                <w:szCs w:val="22"/>
              </w:rPr>
              <w:t>Completare cu definia incidentelor</w:t>
            </w:r>
          </w:p>
          <w:p w14:paraId="581BD52E" w14:textId="53A9D55A" w:rsidR="00D91DF7" w:rsidRPr="003878AC" w:rsidRDefault="00D91DF7" w:rsidP="00D91DF7">
            <w:pPr>
              <w:tabs>
                <w:tab w:val="left" w:pos="3510"/>
              </w:tabs>
              <w:jc w:val="both"/>
              <w:rPr>
                <w:bCs/>
                <w:sz w:val="22"/>
                <w:szCs w:val="22"/>
              </w:rPr>
            </w:pPr>
            <w:r w:rsidRPr="003878AC">
              <w:rPr>
                <w:bCs/>
                <w:sz w:val="22"/>
                <w:szCs w:val="22"/>
              </w:rPr>
              <w:t xml:space="preserve">  f) înlocuire în urma incidentelor - lucrare cu caracter de investiţie de înlocuire totală sau parţială a unui echipament/element deteriorat al reţelei </w:t>
            </w:r>
            <w:r w:rsidRPr="00B475E9">
              <w:rPr>
                <w:b/>
                <w:bCs/>
                <w:sz w:val="22"/>
                <w:szCs w:val="22"/>
              </w:rPr>
              <w:t>pentru oricare  nivel de tensiune</w:t>
            </w:r>
            <w:r w:rsidRPr="003878AC">
              <w:rPr>
                <w:bCs/>
                <w:sz w:val="22"/>
                <w:szCs w:val="22"/>
              </w:rPr>
              <w:t>, pentru care nu mai pot fi executate lucrări de mentenanţă corespunzătoare, cu unul nou, prin care se readuc performanţele acestuia cel puţin la nivelul iniţial prevăzut în documentaţia tehnică de execuţie;</w:t>
            </w:r>
          </w:p>
          <w:p w14:paraId="0A27438D" w14:textId="77777777" w:rsidR="00D91DF7" w:rsidRPr="003878AC" w:rsidRDefault="00D91DF7" w:rsidP="00D91DF7">
            <w:pPr>
              <w:tabs>
                <w:tab w:val="left" w:pos="3510"/>
              </w:tabs>
              <w:rPr>
                <w:b/>
                <w:sz w:val="22"/>
                <w:szCs w:val="22"/>
              </w:rPr>
            </w:pPr>
          </w:p>
          <w:p w14:paraId="191C66B1" w14:textId="19EDFCF7" w:rsidR="00D91DF7" w:rsidRPr="003878AC" w:rsidRDefault="00D91DF7" w:rsidP="00D91DF7">
            <w:pPr>
              <w:tabs>
                <w:tab w:val="left" w:pos="3510"/>
              </w:tabs>
              <w:rPr>
                <w:b/>
                <w:sz w:val="22"/>
                <w:szCs w:val="22"/>
              </w:rPr>
            </w:pPr>
            <w:bookmarkStart w:id="1" w:name="_GoBack"/>
            <w:bookmarkEnd w:id="1"/>
          </w:p>
        </w:tc>
        <w:tc>
          <w:tcPr>
            <w:tcW w:w="729" w:type="pct"/>
          </w:tcPr>
          <w:p w14:paraId="3C9537D4" w14:textId="5A33D314" w:rsidR="00D91DF7" w:rsidRPr="00FA1116" w:rsidRDefault="00D91DF7" w:rsidP="00D91DF7">
            <w:pPr>
              <w:tabs>
                <w:tab w:val="left" w:pos="3510"/>
              </w:tabs>
              <w:jc w:val="both"/>
              <w:rPr>
                <w:bCs/>
                <w:sz w:val="22"/>
                <w:szCs w:val="22"/>
              </w:rPr>
            </w:pPr>
            <w:r w:rsidRPr="00FA1116">
              <w:rPr>
                <w:bCs/>
                <w:sz w:val="22"/>
                <w:szCs w:val="22"/>
              </w:rPr>
              <w:t xml:space="preserve">Pentru claritate este necesara </w:t>
            </w:r>
            <w:r w:rsidRPr="00B475E9">
              <w:rPr>
                <w:b/>
                <w:bCs/>
                <w:sz w:val="22"/>
                <w:szCs w:val="22"/>
              </w:rPr>
              <w:t xml:space="preserve">fie completarea </w:t>
            </w:r>
            <w:r w:rsidRPr="00FA1116">
              <w:rPr>
                <w:bCs/>
                <w:sz w:val="22"/>
                <w:szCs w:val="22"/>
              </w:rPr>
              <w:t>articolului fi</w:t>
            </w:r>
            <w:r>
              <w:rPr>
                <w:bCs/>
                <w:sz w:val="22"/>
                <w:szCs w:val="22"/>
              </w:rPr>
              <w:t xml:space="preserve">e </w:t>
            </w:r>
            <w:r w:rsidRPr="00FA1116">
              <w:rPr>
                <w:bCs/>
                <w:sz w:val="22"/>
                <w:szCs w:val="22"/>
              </w:rPr>
              <w:t xml:space="preserve">de </w:t>
            </w:r>
            <w:r w:rsidRPr="003878AC">
              <w:rPr>
                <w:b/>
                <w:bCs/>
                <w:sz w:val="22"/>
                <w:szCs w:val="22"/>
              </w:rPr>
              <w:t>definirea inlocuirilor  din</w:t>
            </w:r>
            <w:r w:rsidRPr="00FA1116">
              <w:rPr>
                <w:bCs/>
                <w:sz w:val="22"/>
                <w:szCs w:val="22"/>
              </w:rPr>
              <w:t xml:space="preserve"> </w:t>
            </w:r>
            <w:r w:rsidRPr="003878AC">
              <w:rPr>
                <w:b/>
                <w:bCs/>
                <w:sz w:val="22"/>
                <w:szCs w:val="22"/>
              </w:rPr>
              <w:t>incidente=inlocuiri din avarii, cu sau fara intreruperea utilizatorilor, indiferent de nivelul de tensiune</w:t>
            </w:r>
          </w:p>
          <w:p w14:paraId="719C54D0" w14:textId="77777777" w:rsidR="00D91DF7" w:rsidRPr="00FA1116" w:rsidRDefault="00D91DF7" w:rsidP="00D91DF7">
            <w:pPr>
              <w:tabs>
                <w:tab w:val="left" w:pos="3510"/>
              </w:tabs>
              <w:rPr>
                <w:b/>
                <w:sz w:val="22"/>
                <w:szCs w:val="22"/>
              </w:rPr>
            </w:pPr>
          </w:p>
        </w:tc>
        <w:tc>
          <w:tcPr>
            <w:tcW w:w="669" w:type="pct"/>
          </w:tcPr>
          <w:p w14:paraId="50C480F8" w14:textId="56987871" w:rsidR="00D91DF7" w:rsidRPr="00FA1116" w:rsidRDefault="00D91DF7" w:rsidP="00D91DF7">
            <w:pPr>
              <w:tabs>
                <w:tab w:val="left" w:pos="3510"/>
              </w:tabs>
              <w:jc w:val="both"/>
              <w:rPr>
                <w:bCs/>
                <w:sz w:val="22"/>
                <w:szCs w:val="22"/>
              </w:rPr>
            </w:pPr>
            <w:r>
              <w:rPr>
                <w:bCs/>
                <w:sz w:val="22"/>
                <w:szCs w:val="22"/>
              </w:rPr>
              <w:t>Nu se accepta. In cadrul definitiei se expliciteaza genul de lucrari care intra in aceasta categorie.</w:t>
            </w:r>
          </w:p>
        </w:tc>
      </w:tr>
      <w:tr w:rsidR="00D91DF7" w:rsidRPr="00FA1116" w14:paraId="2BE2BDA4" w14:textId="1D9483C9" w:rsidTr="008331BA">
        <w:tc>
          <w:tcPr>
            <w:tcW w:w="872" w:type="pct"/>
            <w:vMerge w:val="restart"/>
          </w:tcPr>
          <w:p w14:paraId="68D57451" w14:textId="5BE2948F" w:rsidR="00D91DF7" w:rsidRPr="00FA1116" w:rsidRDefault="00D91DF7" w:rsidP="00D91DF7">
            <w:pPr>
              <w:autoSpaceDE w:val="0"/>
              <w:autoSpaceDN w:val="0"/>
              <w:adjustRightInd w:val="0"/>
              <w:jc w:val="both"/>
              <w:rPr>
                <w:sz w:val="22"/>
                <w:szCs w:val="22"/>
              </w:rPr>
            </w:pPr>
            <w:r w:rsidRPr="00FA1116">
              <w:rPr>
                <w:sz w:val="22"/>
                <w:szCs w:val="22"/>
              </w:rPr>
              <w:t xml:space="preserve">art.18 (2) „Monitorizarea beneficiilor investiţiilor prevăzută la alin. (1) nu </w:t>
            </w:r>
            <w:r w:rsidRPr="00FA1116">
              <w:rPr>
                <w:sz w:val="22"/>
                <w:szCs w:val="22"/>
              </w:rPr>
              <w:lastRenderedPageBreak/>
              <w:t xml:space="preserve">se aplică pentru lucrările de întărire a reţelei pentru crearea condiţiilor tehnice necesare racordării noilor utilizatori sau modificării caracteristicilor pentru utilizatorii existenţi, lucrările de electrificare a localităţilor şi de extindere a RED, </w:t>
            </w:r>
            <w:r>
              <w:rPr>
                <w:sz w:val="22"/>
                <w:szCs w:val="22"/>
              </w:rPr>
              <w:t>p</w:t>
            </w:r>
            <w:r w:rsidRPr="00FA1116">
              <w:rPr>
                <w:sz w:val="22"/>
                <w:szCs w:val="22"/>
              </w:rPr>
              <w:t>reluări de capacităţi de la terţi, lucrări de modernizare clădiri/sedii administrative, precum şi lucrări necesare pentru îndeplinirea altor obligaţii legale.”</w:t>
            </w:r>
          </w:p>
          <w:p w14:paraId="5FDC3B57" w14:textId="77777777" w:rsidR="00D91DF7" w:rsidRPr="00FA1116" w:rsidRDefault="00D91DF7" w:rsidP="00D91DF7">
            <w:pPr>
              <w:tabs>
                <w:tab w:val="left" w:pos="3510"/>
              </w:tabs>
              <w:rPr>
                <w:sz w:val="22"/>
                <w:szCs w:val="22"/>
              </w:rPr>
            </w:pPr>
          </w:p>
        </w:tc>
        <w:tc>
          <w:tcPr>
            <w:tcW w:w="580" w:type="pct"/>
          </w:tcPr>
          <w:p w14:paraId="1EDD525F" w14:textId="77777777" w:rsidR="00D91DF7" w:rsidRPr="00FA1116" w:rsidRDefault="00D91DF7" w:rsidP="00D91DF7">
            <w:pPr>
              <w:tabs>
                <w:tab w:val="left" w:pos="3510"/>
              </w:tabs>
              <w:rPr>
                <w:sz w:val="22"/>
                <w:szCs w:val="22"/>
              </w:rPr>
            </w:pPr>
          </w:p>
        </w:tc>
        <w:tc>
          <w:tcPr>
            <w:tcW w:w="441" w:type="pct"/>
          </w:tcPr>
          <w:p w14:paraId="65C6CC66" w14:textId="77777777" w:rsidR="00D91DF7" w:rsidRDefault="00D91DF7" w:rsidP="00D91DF7">
            <w:pPr>
              <w:autoSpaceDE w:val="0"/>
              <w:autoSpaceDN w:val="0"/>
              <w:adjustRightInd w:val="0"/>
              <w:jc w:val="both"/>
              <w:rPr>
                <w:b/>
                <w:sz w:val="22"/>
                <w:szCs w:val="22"/>
              </w:rPr>
            </w:pPr>
            <w:r w:rsidRPr="003878AC">
              <w:rPr>
                <w:b/>
                <w:sz w:val="22"/>
                <w:szCs w:val="22"/>
              </w:rPr>
              <w:t>DEO</w:t>
            </w:r>
            <w:r>
              <w:rPr>
                <w:b/>
                <w:sz w:val="22"/>
                <w:szCs w:val="22"/>
              </w:rPr>
              <w:t>,</w:t>
            </w:r>
          </w:p>
          <w:p w14:paraId="1D913592" w14:textId="77777777" w:rsidR="00D91DF7" w:rsidRDefault="00D91DF7" w:rsidP="00D91DF7">
            <w:pPr>
              <w:autoSpaceDE w:val="0"/>
              <w:autoSpaceDN w:val="0"/>
              <w:adjustRightInd w:val="0"/>
              <w:jc w:val="both"/>
              <w:rPr>
                <w:b/>
                <w:sz w:val="22"/>
                <w:szCs w:val="22"/>
              </w:rPr>
            </w:pPr>
            <w:r>
              <w:rPr>
                <w:b/>
                <w:sz w:val="22"/>
                <w:szCs w:val="22"/>
              </w:rPr>
              <w:t>DEER,</w:t>
            </w:r>
          </w:p>
          <w:p w14:paraId="1AE27D01" w14:textId="39982A08" w:rsidR="00D91DF7" w:rsidRPr="00FA1116" w:rsidRDefault="00D91DF7" w:rsidP="00D91DF7">
            <w:pPr>
              <w:autoSpaceDE w:val="0"/>
              <w:autoSpaceDN w:val="0"/>
              <w:adjustRightInd w:val="0"/>
              <w:jc w:val="both"/>
              <w:rPr>
                <w:b/>
                <w:sz w:val="22"/>
                <w:szCs w:val="22"/>
              </w:rPr>
            </w:pPr>
            <w:r>
              <w:rPr>
                <w:b/>
                <w:sz w:val="22"/>
                <w:szCs w:val="22"/>
              </w:rPr>
              <w:t>ACUE</w:t>
            </w:r>
          </w:p>
        </w:tc>
        <w:tc>
          <w:tcPr>
            <w:tcW w:w="1710" w:type="pct"/>
          </w:tcPr>
          <w:p w14:paraId="2BADD137" w14:textId="1062018F" w:rsidR="00D91DF7" w:rsidRPr="00FA1116" w:rsidRDefault="00D91DF7" w:rsidP="00D91DF7">
            <w:pPr>
              <w:autoSpaceDE w:val="0"/>
              <w:autoSpaceDN w:val="0"/>
              <w:adjustRightInd w:val="0"/>
              <w:jc w:val="both"/>
              <w:rPr>
                <w:sz w:val="22"/>
                <w:szCs w:val="22"/>
              </w:rPr>
            </w:pPr>
            <w:r w:rsidRPr="00FA1116">
              <w:rPr>
                <w:b/>
                <w:sz w:val="22"/>
                <w:szCs w:val="22"/>
              </w:rPr>
              <w:t>Completare art.18 (2)</w:t>
            </w:r>
            <w:r w:rsidRPr="00FA1116">
              <w:rPr>
                <w:sz w:val="22"/>
                <w:szCs w:val="22"/>
              </w:rPr>
              <w:t xml:space="preserve"> „Monitorizarea beneficiilor investiţiilor prevăzută la alin. (1) nu se aplică pentru lucrările de întărire a reţelei pentru crearea condiţiilor tehnice necesare racordării noilor </w:t>
            </w:r>
            <w:r w:rsidRPr="00FA1116">
              <w:rPr>
                <w:sz w:val="22"/>
                <w:szCs w:val="22"/>
              </w:rPr>
              <w:lastRenderedPageBreak/>
              <w:t xml:space="preserve">utilizatori sau modificării caracteristicilor pentru utilizatorii existenţi, lucrările de electrificare a localităţilor şi de extindere a RED, </w:t>
            </w:r>
            <w:r w:rsidRPr="003878AC">
              <w:rPr>
                <w:b/>
                <w:sz w:val="22"/>
                <w:szCs w:val="22"/>
              </w:rPr>
              <w:t>lucrări de racordare, precum şi de extindere şi de întărire a reţelei necesare racordării utilizatorilor, inclusiv modificarea caracteristicilor pentru utilizatorii existenţi, conform prevederilor legale în vigoare, lucrari executate in urma aparitiei unor conditii meteo deosebite,</w:t>
            </w:r>
            <w:r w:rsidRPr="00FA1116">
              <w:rPr>
                <w:color w:val="FF0000"/>
                <w:sz w:val="22"/>
                <w:szCs w:val="22"/>
              </w:rPr>
              <w:t xml:space="preserve"> </w:t>
            </w:r>
            <w:r w:rsidRPr="00FA1116">
              <w:rPr>
                <w:sz w:val="22"/>
                <w:szCs w:val="22"/>
              </w:rPr>
              <w:t>preluări de capacităţi de la terţi, lucrări de modernizare clădiri/sedii administrative, precum şi lucrări necesare pentru îndeplinirea altor obligaţii legale.”</w:t>
            </w:r>
          </w:p>
          <w:p w14:paraId="00B6AFAF" w14:textId="77777777" w:rsidR="00D91DF7" w:rsidRPr="00FA1116" w:rsidRDefault="00D91DF7" w:rsidP="00D91DF7">
            <w:pPr>
              <w:tabs>
                <w:tab w:val="left" w:pos="3510"/>
              </w:tabs>
              <w:rPr>
                <w:sz w:val="22"/>
                <w:szCs w:val="22"/>
              </w:rPr>
            </w:pPr>
          </w:p>
          <w:p w14:paraId="4640087E" w14:textId="4DEFB9C6" w:rsidR="00D91DF7" w:rsidRPr="00FA1116" w:rsidRDefault="00D91DF7" w:rsidP="00D91DF7">
            <w:pPr>
              <w:tabs>
                <w:tab w:val="left" w:pos="3510"/>
              </w:tabs>
              <w:rPr>
                <w:sz w:val="22"/>
                <w:szCs w:val="22"/>
              </w:rPr>
            </w:pPr>
          </w:p>
        </w:tc>
        <w:tc>
          <w:tcPr>
            <w:tcW w:w="729" w:type="pct"/>
          </w:tcPr>
          <w:p w14:paraId="219297A0" w14:textId="77777777" w:rsidR="00D91DF7" w:rsidRPr="00FA1116" w:rsidRDefault="00D91DF7" w:rsidP="00D91DF7">
            <w:pPr>
              <w:tabs>
                <w:tab w:val="left" w:pos="3510"/>
              </w:tabs>
              <w:jc w:val="both"/>
              <w:rPr>
                <w:sz w:val="22"/>
                <w:szCs w:val="22"/>
              </w:rPr>
            </w:pPr>
            <w:r w:rsidRPr="00FA1116">
              <w:rPr>
                <w:sz w:val="22"/>
                <w:szCs w:val="22"/>
              </w:rPr>
              <w:lastRenderedPageBreak/>
              <w:t xml:space="preserve">Propunem completarea art.18(2) cu lucrarile de </w:t>
            </w:r>
            <w:r w:rsidRPr="00FA1116">
              <w:rPr>
                <w:sz w:val="22"/>
                <w:szCs w:val="22"/>
              </w:rPr>
              <w:lastRenderedPageBreak/>
              <w:t>racordare la retea, pentru ca formularea „precum si indeplinirea altor obligatii legale” este foarte general si poate lasa loc la interpretari ulterioare.</w:t>
            </w:r>
          </w:p>
          <w:p w14:paraId="0FCFA467" w14:textId="77777777" w:rsidR="00D91DF7" w:rsidRPr="00FA1116" w:rsidRDefault="00D91DF7" w:rsidP="00D91DF7">
            <w:pPr>
              <w:tabs>
                <w:tab w:val="left" w:pos="3510"/>
              </w:tabs>
              <w:rPr>
                <w:sz w:val="22"/>
                <w:szCs w:val="22"/>
              </w:rPr>
            </w:pPr>
            <w:r w:rsidRPr="00FA1116">
              <w:rPr>
                <w:sz w:val="22"/>
                <w:szCs w:val="22"/>
              </w:rPr>
              <w:t xml:space="preserve"> </w:t>
            </w:r>
          </w:p>
        </w:tc>
        <w:tc>
          <w:tcPr>
            <w:tcW w:w="669" w:type="pct"/>
          </w:tcPr>
          <w:p w14:paraId="659079C1" w14:textId="513D70AA" w:rsidR="00D91DF7" w:rsidRPr="00FA1116" w:rsidRDefault="00D91DF7" w:rsidP="00D91DF7">
            <w:pPr>
              <w:tabs>
                <w:tab w:val="left" w:pos="3510"/>
              </w:tabs>
              <w:jc w:val="both"/>
              <w:rPr>
                <w:sz w:val="22"/>
                <w:szCs w:val="22"/>
              </w:rPr>
            </w:pPr>
            <w:r>
              <w:rPr>
                <w:sz w:val="22"/>
                <w:szCs w:val="22"/>
              </w:rPr>
              <w:lastRenderedPageBreak/>
              <w:t xml:space="preserve">Nu se accepta, lucrarile respective sunt incluse in </w:t>
            </w:r>
            <w:r>
              <w:rPr>
                <w:sz w:val="22"/>
                <w:szCs w:val="22"/>
              </w:rPr>
              <w:lastRenderedPageBreak/>
              <w:t>categoria celor necesare pentru indeplinirea unor obligatii legale. Nu e necesar ca de fiecare data cand apar alte obligatii legale acestea sa fie detaliate</w:t>
            </w:r>
          </w:p>
        </w:tc>
      </w:tr>
      <w:tr w:rsidR="00D91DF7" w:rsidRPr="00FA1116" w14:paraId="3DD11D64" w14:textId="77777777" w:rsidTr="008331BA">
        <w:tc>
          <w:tcPr>
            <w:tcW w:w="872" w:type="pct"/>
            <w:vMerge/>
          </w:tcPr>
          <w:p w14:paraId="3BE4C618" w14:textId="77777777" w:rsidR="00D91DF7" w:rsidRPr="00FA1116" w:rsidRDefault="00D91DF7" w:rsidP="00D91DF7">
            <w:pPr>
              <w:rPr>
                <w:sz w:val="22"/>
                <w:szCs w:val="22"/>
              </w:rPr>
            </w:pPr>
          </w:p>
        </w:tc>
        <w:tc>
          <w:tcPr>
            <w:tcW w:w="580" w:type="pct"/>
          </w:tcPr>
          <w:p w14:paraId="529065BA" w14:textId="77777777" w:rsidR="00D91DF7" w:rsidRPr="00FA1116" w:rsidRDefault="00D91DF7" w:rsidP="00D91DF7">
            <w:pPr>
              <w:tabs>
                <w:tab w:val="left" w:pos="3510"/>
              </w:tabs>
              <w:rPr>
                <w:b/>
                <w:sz w:val="22"/>
                <w:szCs w:val="22"/>
              </w:rPr>
            </w:pPr>
          </w:p>
        </w:tc>
        <w:tc>
          <w:tcPr>
            <w:tcW w:w="441" w:type="pct"/>
          </w:tcPr>
          <w:p w14:paraId="089B822A" w14:textId="618F6119" w:rsidR="00D91DF7" w:rsidRPr="003878AC" w:rsidRDefault="00D91DF7" w:rsidP="00D91DF7">
            <w:pPr>
              <w:rPr>
                <w:b/>
                <w:sz w:val="22"/>
                <w:szCs w:val="22"/>
              </w:rPr>
            </w:pPr>
            <w:r>
              <w:rPr>
                <w:b/>
                <w:sz w:val="22"/>
                <w:szCs w:val="22"/>
              </w:rPr>
              <w:t>DGG</w:t>
            </w:r>
          </w:p>
        </w:tc>
        <w:tc>
          <w:tcPr>
            <w:tcW w:w="1710" w:type="pct"/>
          </w:tcPr>
          <w:p w14:paraId="50DD46D2" w14:textId="76BAF963" w:rsidR="00D91DF7" w:rsidRPr="00FA1116" w:rsidRDefault="00D91DF7" w:rsidP="00D91DF7">
            <w:pPr>
              <w:rPr>
                <w:sz w:val="22"/>
                <w:szCs w:val="22"/>
              </w:rPr>
            </w:pPr>
            <w:r w:rsidRPr="00000F8B">
              <w:rPr>
                <w:rFonts w:asciiTheme="minorHAnsi" w:hAnsiTheme="minorHAnsi" w:cstheme="minorHAnsi"/>
                <w:b/>
                <w:sz w:val="22"/>
                <w:szCs w:val="22"/>
              </w:rPr>
              <w:t>Completare art.18 (2)</w:t>
            </w:r>
            <w:r w:rsidRPr="00000F8B">
              <w:rPr>
                <w:rFonts w:asciiTheme="minorHAnsi" w:hAnsiTheme="minorHAnsi" w:cstheme="minorHAnsi"/>
                <w:sz w:val="22"/>
                <w:szCs w:val="22"/>
              </w:rPr>
              <w:t xml:space="preserve"> „Monitorizarea beneficiilor investiţiilor prevăzută la alin. (1) nu se aplică pentru lucrările de întărire a reţelei pentru crearea condiţiilor tehnice necesare racordării noilor utilizatori sau modificării caracteristicilor pentru utilizatorii existenţi, lucrările de electrificare a localităţilor şi de extindere a RED,</w:t>
            </w:r>
            <w:r w:rsidRPr="00000F8B">
              <w:rPr>
                <w:rFonts w:asciiTheme="minorHAnsi" w:hAnsiTheme="minorHAnsi" w:cstheme="minorHAnsi"/>
                <w:b/>
                <w:bCs/>
                <w:color w:val="000000" w:themeColor="text1"/>
                <w:sz w:val="22"/>
                <w:szCs w:val="22"/>
                <w:u w:val="single"/>
              </w:rPr>
              <w:t xml:space="preserve"> lucrari de racordare la retea, lucrari executate in urma aparitiei unor conditii meteo deosebite,</w:t>
            </w:r>
            <w:r w:rsidRPr="00000F8B">
              <w:rPr>
                <w:rFonts w:asciiTheme="minorHAnsi" w:hAnsiTheme="minorHAnsi" w:cstheme="minorHAnsi"/>
                <w:color w:val="FF0000"/>
                <w:sz w:val="22"/>
                <w:szCs w:val="22"/>
              </w:rPr>
              <w:t xml:space="preserve"> </w:t>
            </w:r>
            <w:r w:rsidRPr="00000F8B">
              <w:rPr>
                <w:rFonts w:asciiTheme="minorHAnsi" w:hAnsiTheme="minorHAnsi" w:cstheme="minorHAnsi"/>
                <w:sz w:val="22"/>
                <w:szCs w:val="22"/>
              </w:rPr>
              <w:t>preluări de capacităţi de la terţi, lucrări de modernizare clădiri/sedii administrative, precum şi lucrări necesare pentru îndeplinirea altor obligaţii legale.”</w:t>
            </w:r>
          </w:p>
        </w:tc>
        <w:tc>
          <w:tcPr>
            <w:tcW w:w="729" w:type="pct"/>
          </w:tcPr>
          <w:p w14:paraId="53F2BDA8" w14:textId="6018D5AC" w:rsidR="00D91DF7" w:rsidRPr="00533272" w:rsidRDefault="00D91DF7" w:rsidP="00D91DF7">
            <w:pPr>
              <w:tabs>
                <w:tab w:val="left" w:pos="3510"/>
              </w:tabs>
              <w:rPr>
                <w:bCs/>
                <w:sz w:val="22"/>
                <w:szCs w:val="22"/>
              </w:rPr>
            </w:pPr>
            <w:r w:rsidRPr="00FA1116">
              <w:rPr>
                <w:sz w:val="22"/>
                <w:szCs w:val="22"/>
              </w:rPr>
              <w:t>Propunem completarea art.18(2) cu lucrarile de racordare la retea, pentru ca formularea „precum si indeplinirea altor obligatii legale” este foarte general si poate lasa loc la interpretari ulterioare.</w:t>
            </w:r>
          </w:p>
        </w:tc>
        <w:tc>
          <w:tcPr>
            <w:tcW w:w="669" w:type="pct"/>
          </w:tcPr>
          <w:p w14:paraId="2262A7EE" w14:textId="409C21D0" w:rsidR="00D91DF7" w:rsidRDefault="00D91DF7" w:rsidP="00D91DF7">
            <w:pPr>
              <w:tabs>
                <w:tab w:val="left" w:pos="3510"/>
              </w:tabs>
              <w:rPr>
                <w:bCs/>
                <w:color w:val="FF0000"/>
                <w:sz w:val="22"/>
                <w:szCs w:val="22"/>
              </w:rPr>
            </w:pPr>
            <w:r w:rsidRPr="00016B95">
              <w:rPr>
                <w:bCs/>
                <w:sz w:val="22"/>
                <w:szCs w:val="22"/>
              </w:rPr>
              <w:t>Idem rezolutie anterioara</w:t>
            </w:r>
          </w:p>
        </w:tc>
      </w:tr>
      <w:tr w:rsidR="00EA7336" w:rsidRPr="00EA7336" w14:paraId="37E32230" w14:textId="729BC2BE" w:rsidTr="008331BA">
        <w:tc>
          <w:tcPr>
            <w:tcW w:w="872" w:type="pct"/>
          </w:tcPr>
          <w:p w14:paraId="30FFB69C" w14:textId="77777777" w:rsidR="00D91DF7" w:rsidRPr="00EA7336" w:rsidRDefault="00D91DF7" w:rsidP="00D91DF7">
            <w:pPr>
              <w:rPr>
                <w:sz w:val="22"/>
                <w:szCs w:val="22"/>
              </w:rPr>
            </w:pPr>
            <w:r w:rsidRPr="00EA7336">
              <w:rPr>
                <w:sz w:val="22"/>
                <w:szCs w:val="22"/>
              </w:rPr>
              <w:t>ART. 20</w:t>
            </w:r>
          </w:p>
          <w:p w14:paraId="5D0D54B0" w14:textId="77777777" w:rsidR="00D91DF7" w:rsidRPr="00EA7336" w:rsidRDefault="00D91DF7" w:rsidP="00D91DF7">
            <w:pPr>
              <w:jc w:val="both"/>
              <w:rPr>
                <w:sz w:val="22"/>
                <w:szCs w:val="22"/>
              </w:rPr>
            </w:pPr>
            <w:r w:rsidRPr="00EA7336">
              <w:rPr>
                <w:sz w:val="22"/>
                <w:szCs w:val="22"/>
              </w:rPr>
              <w:t xml:space="preserve">    (1) OR elaborează planurile anuale de investiţii cu respectarea categoriilor de lucrări, structurii şi valorii totale anuale din planurile de investiţii aprobate de </w:t>
            </w:r>
            <w:r w:rsidRPr="00EA7336">
              <w:rPr>
                <w:sz w:val="22"/>
                <w:szCs w:val="22"/>
              </w:rPr>
              <w:lastRenderedPageBreak/>
              <w:t xml:space="preserve">ANRE pentru perioada de reglementare. </w:t>
            </w:r>
          </w:p>
          <w:p w14:paraId="22080DFB" w14:textId="77777777" w:rsidR="00D91DF7" w:rsidRPr="00EA7336" w:rsidRDefault="00D91DF7" w:rsidP="00D91DF7">
            <w:pPr>
              <w:tabs>
                <w:tab w:val="left" w:pos="3510"/>
              </w:tabs>
              <w:rPr>
                <w:bCs/>
                <w:sz w:val="22"/>
                <w:szCs w:val="22"/>
              </w:rPr>
            </w:pPr>
          </w:p>
        </w:tc>
        <w:tc>
          <w:tcPr>
            <w:tcW w:w="580" w:type="pct"/>
          </w:tcPr>
          <w:p w14:paraId="2A0D2C81" w14:textId="77777777" w:rsidR="00D91DF7" w:rsidRPr="00EA7336" w:rsidRDefault="00D91DF7" w:rsidP="00D91DF7">
            <w:pPr>
              <w:tabs>
                <w:tab w:val="left" w:pos="3510"/>
              </w:tabs>
              <w:rPr>
                <w:b/>
                <w:sz w:val="22"/>
                <w:szCs w:val="22"/>
              </w:rPr>
            </w:pPr>
          </w:p>
        </w:tc>
        <w:tc>
          <w:tcPr>
            <w:tcW w:w="441" w:type="pct"/>
          </w:tcPr>
          <w:p w14:paraId="73E028B9" w14:textId="13246894" w:rsidR="00D91DF7" w:rsidRPr="00EA7336" w:rsidRDefault="00D91DF7" w:rsidP="00D91DF7">
            <w:pPr>
              <w:rPr>
                <w:b/>
                <w:sz w:val="22"/>
                <w:szCs w:val="22"/>
              </w:rPr>
            </w:pPr>
            <w:r w:rsidRPr="00EA7336">
              <w:rPr>
                <w:b/>
                <w:sz w:val="22"/>
                <w:szCs w:val="22"/>
              </w:rPr>
              <w:t>DEO,</w:t>
            </w:r>
          </w:p>
          <w:p w14:paraId="76CCB933" w14:textId="7E5C07F3" w:rsidR="00D91DF7" w:rsidRPr="00EA7336" w:rsidRDefault="00D91DF7" w:rsidP="00D91DF7">
            <w:pPr>
              <w:rPr>
                <w:b/>
                <w:sz w:val="22"/>
                <w:szCs w:val="22"/>
              </w:rPr>
            </w:pPr>
            <w:r w:rsidRPr="00EA7336">
              <w:rPr>
                <w:b/>
                <w:sz w:val="22"/>
                <w:szCs w:val="22"/>
              </w:rPr>
              <w:t>ACUE</w:t>
            </w:r>
          </w:p>
          <w:p w14:paraId="51D46E45" w14:textId="77777777" w:rsidR="00D91DF7" w:rsidRPr="00EA7336" w:rsidRDefault="00D91DF7" w:rsidP="00D91DF7">
            <w:pPr>
              <w:rPr>
                <w:sz w:val="22"/>
                <w:szCs w:val="22"/>
              </w:rPr>
            </w:pPr>
          </w:p>
          <w:p w14:paraId="0EA4B6F3" w14:textId="77777777" w:rsidR="00D91DF7" w:rsidRPr="00EA7336" w:rsidRDefault="00D91DF7" w:rsidP="00D91DF7">
            <w:pPr>
              <w:rPr>
                <w:sz w:val="22"/>
                <w:szCs w:val="22"/>
              </w:rPr>
            </w:pPr>
          </w:p>
          <w:p w14:paraId="2D7B44B2" w14:textId="77777777" w:rsidR="00D91DF7" w:rsidRPr="00EA7336" w:rsidRDefault="00D91DF7" w:rsidP="00D91DF7">
            <w:pPr>
              <w:rPr>
                <w:sz w:val="22"/>
                <w:szCs w:val="22"/>
              </w:rPr>
            </w:pPr>
          </w:p>
          <w:p w14:paraId="51ACC76B" w14:textId="77777777" w:rsidR="00D91DF7" w:rsidRPr="00EA7336" w:rsidRDefault="00D91DF7" w:rsidP="00D91DF7">
            <w:pPr>
              <w:rPr>
                <w:sz w:val="22"/>
                <w:szCs w:val="22"/>
              </w:rPr>
            </w:pPr>
          </w:p>
          <w:p w14:paraId="6760A9CE" w14:textId="77777777" w:rsidR="00D91DF7" w:rsidRPr="00EA7336" w:rsidRDefault="00D91DF7" w:rsidP="00D91DF7">
            <w:pPr>
              <w:rPr>
                <w:sz w:val="22"/>
                <w:szCs w:val="22"/>
              </w:rPr>
            </w:pPr>
          </w:p>
          <w:p w14:paraId="6E196D88" w14:textId="18CF5FA9" w:rsidR="00D91DF7" w:rsidRPr="00EA7336" w:rsidRDefault="00D91DF7" w:rsidP="00D91DF7">
            <w:pPr>
              <w:rPr>
                <w:b/>
                <w:sz w:val="22"/>
                <w:szCs w:val="22"/>
              </w:rPr>
            </w:pPr>
            <w:r w:rsidRPr="00EA7336">
              <w:rPr>
                <w:b/>
                <w:sz w:val="22"/>
                <w:szCs w:val="22"/>
              </w:rPr>
              <w:t xml:space="preserve">DEER </w:t>
            </w:r>
          </w:p>
        </w:tc>
        <w:tc>
          <w:tcPr>
            <w:tcW w:w="1710" w:type="pct"/>
          </w:tcPr>
          <w:p w14:paraId="7FD6519A" w14:textId="7DE24FB9" w:rsidR="00D91DF7" w:rsidRPr="00EA7336" w:rsidRDefault="00D91DF7" w:rsidP="00D91DF7">
            <w:pPr>
              <w:rPr>
                <w:sz w:val="22"/>
                <w:szCs w:val="22"/>
              </w:rPr>
            </w:pPr>
            <w:r w:rsidRPr="00EA7336">
              <w:rPr>
                <w:sz w:val="22"/>
                <w:szCs w:val="22"/>
              </w:rPr>
              <w:t>ART. 20</w:t>
            </w:r>
          </w:p>
          <w:p w14:paraId="5C058AAA" w14:textId="77777777" w:rsidR="00D91DF7" w:rsidRPr="00EA7336" w:rsidRDefault="00D91DF7" w:rsidP="00D91DF7">
            <w:pPr>
              <w:jc w:val="both"/>
              <w:rPr>
                <w:sz w:val="22"/>
                <w:szCs w:val="22"/>
              </w:rPr>
            </w:pPr>
            <w:r w:rsidRPr="00EA7336">
              <w:rPr>
                <w:sz w:val="22"/>
                <w:szCs w:val="22"/>
              </w:rPr>
              <w:t xml:space="preserve">    (1) OR elaborează planurile anuale de investiţii cu respectarea categoriilor de lucrări, structurii şi valorii totale anuale din planurile de investiţii aprobate de ANRE pentru perioada de reglementare. </w:t>
            </w:r>
          </w:p>
          <w:p w14:paraId="71FF620E" w14:textId="77777777" w:rsidR="00D91DF7" w:rsidRPr="00EA7336" w:rsidRDefault="00D91DF7" w:rsidP="00D91DF7">
            <w:pPr>
              <w:rPr>
                <w:sz w:val="22"/>
                <w:szCs w:val="22"/>
              </w:rPr>
            </w:pPr>
          </w:p>
          <w:p w14:paraId="56710DEE" w14:textId="65023091" w:rsidR="00D91DF7" w:rsidRPr="00EA7336" w:rsidRDefault="00D91DF7" w:rsidP="00D91DF7">
            <w:pPr>
              <w:rPr>
                <w:b/>
                <w:sz w:val="22"/>
                <w:szCs w:val="22"/>
              </w:rPr>
            </w:pPr>
            <w:r w:rsidRPr="00EA7336">
              <w:rPr>
                <w:b/>
                <w:sz w:val="22"/>
                <w:szCs w:val="22"/>
              </w:rPr>
              <w:lastRenderedPageBreak/>
              <w:t xml:space="preserve">(1^1) Prin derogare de le prevederile art 20 alin (1) OR </w:t>
            </w:r>
            <w:r w:rsidRPr="00EA7336">
              <w:rPr>
                <w:b/>
                <w:sz w:val="22"/>
                <w:szCs w:val="22"/>
                <w:u w:val="single"/>
              </w:rPr>
              <w:t>pot</w:t>
            </w:r>
            <w:r w:rsidRPr="00EA7336">
              <w:rPr>
                <w:b/>
                <w:sz w:val="22"/>
                <w:szCs w:val="22"/>
              </w:rPr>
              <w:t xml:space="preserve"> suplimenta planurile anuale de investitii cu valorile aferenete investițiilor pentru care au obligaţia să asigure finanţarea şi realizarea proiectării şi/sau execuţiei instalaţiei de racordare a clientului final, investiții care vor fi recunoscute sub forma de corecție ex-ante, conform prevederilor </w:t>
            </w:r>
            <w:r w:rsidRPr="00EA7336">
              <w:rPr>
                <w:b/>
                <w:i/>
                <w:sz w:val="22"/>
                <w:szCs w:val="22"/>
              </w:rPr>
              <w:t>Metodologiei.</w:t>
            </w:r>
          </w:p>
        </w:tc>
        <w:tc>
          <w:tcPr>
            <w:tcW w:w="729" w:type="pct"/>
          </w:tcPr>
          <w:p w14:paraId="2D8BD729" w14:textId="77777777" w:rsidR="00D91DF7" w:rsidRPr="00EA7336" w:rsidRDefault="00D91DF7" w:rsidP="00D91DF7">
            <w:pPr>
              <w:tabs>
                <w:tab w:val="left" w:pos="3510"/>
              </w:tabs>
              <w:rPr>
                <w:bCs/>
                <w:sz w:val="22"/>
                <w:szCs w:val="22"/>
              </w:rPr>
            </w:pPr>
          </w:p>
          <w:p w14:paraId="34B54388" w14:textId="77777777" w:rsidR="00D91DF7" w:rsidRPr="00EA7336" w:rsidRDefault="00D91DF7" w:rsidP="00D91DF7">
            <w:pPr>
              <w:tabs>
                <w:tab w:val="left" w:pos="3510"/>
              </w:tabs>
              <w:rPr>
                <w:bCs/>
                <w:sz w:val="22"/>
                <w:szCs w:val="22"/>
              </w:rPr>
            </w:pPr>
          </w:p>
          <w:p w14:paraId="36C63D3E" w14:textId="77777777" w:rsidR="00D91DF7" w:rsidRPr="00EA7336" w:rsidRDefault="00D91DF7" w:rsidP="00D91DF7">
            <w:pPr>
              <w:tabs>
                <w:tab w:val="left" w:pos="3510"/>
              </w:tabs>
              <w:rPr>
                <w:bCs/>
                <w:sz w:val="22"/>
                <w:szCs w:val="22"/>
              </w:rPr>
            </w:pPr>
          </w:p>
          <w:p w14:paraId="750CBF20" w14:textId="77777777" w:rsidR="00D91DF7" w:rsidRPr="00EA7336" w:rsidRDefault="00D91DF7" w:rsidP="00D91DF7">
            <w:pPr>
              <w:tabs>
                <w:tab w:val="left" w:pos="3510"/>
              </w:tabs>
              <w:rPr>
                <w:bCs/>
                <w:sz w:val="22"/>
                <w:szCs w:val="22"/>
              </w:rPr>
            </w:pPr>
          </w:p>
          <w:p w14:paraId="6FA2462B" w14:textId="502A9FE0" w:rsidR="00D91DF7" w:rsidRPr="00EA7336" w:rsidRDefault="00D91DF7" w:rsidP="00D91DF7">
            <w:pPr>
              <w:tabs>
                <w:tab w:val="left" w:pos="3510"/>
              </w:tabs>
              <w:rPr>
                <w:bCs/>
                <w:sz w:val="22"/>
                <w:szCs w:val="22"/>
              </w:rPr>
            </w:pPr>
          </w:p>
          <w:p w14:paraId="0E443988" w14:textId="6A5FD21F" w:rsidR="00D91DF7" w:rsidRPr="00EA7336" w:rsidRDefault="00D91DF7" w:rsidP="00D91DF7">
            <w:pPr>
              <w:tabs>
                <w:tab w:val="left" w:pos="3510"/>
              </w:tabs>
              <w:rPr>
                <w:bCs/>
                <w:sz w:val="22"/>
                <w:szCs w:val="22"/>
              </w:rPr>
            </w:pPr>
          </w:p>
          <w:p w14:paraId="790CE68B" w14:textId="7EF5694A" w:rsidR="00D91DF7" w:rsidRPr="00EA7336" w:rsidRDefault="00D91DF7" w:rsidP="00D91DF7">
            <w:pPr>
              <w:tabs>
                <w:tab w:val="left" w:pos="3510"/>
              </w:tabs>
              <w:rPr>
                <w:bCs/>
                <w:sz w:val="22"/>
                <w:szCs w:val="22"/>
              </w:rPr>
            </w:pPr>
          </w:p>
          <w:p w14:paraId="38E43A3B" w14:textId="77777777" w:rsidR="00D91DF7" w:rsidRPr="00EA7336" w:rsidRDefault="00D91DF7" w:rsidP="00D91DF7">
            <w:pPr>
              <w:tabs>
                <w:tab w:val="left" w:pos="3510"/>
              </w:tabs>
              <w:rPr>
                <w:bCs/>
                <w:sz w:val="22"/>
                <w:szCs w:val="22"/>
              </w:rPr>
            </w:pPr>
          </w:p>
          <w:p w14:paraId="301F6207" w14:textId="77777777" w:rsidR="00D91DF7" w:rsidRPr="00EA7336" w:rsidRDefault="00D91DF7" w:rsidP="00D91DF7">
            <w:pPr>
              <w:tabs>
                <w:tab w:val="left" w:pos="3510"/>
              </w:tabs>
              <w:rPr>
                <w:bCs/>
                <w:sz w:val="22"/>
                <w:szCs w:val="22"/>
              </w:rPr>
            </w:pPr>
          </w:p>
          <w:p w14:paraId="0F8C7552" w14:textId="77777777" w:rsidR="00D91DF7" w:rsidRPr="00EA7336" w:rsidRDefault="00D91DF7" w:rsidP="00D91DF7">
            <w:pPr>
              <w:tabs>
                <w:tab w:val="left" w:pos="3510"/>
              </w:tabs>
              <w:rPr>
                <w:bCs/>
                <w:sz w:val="22"/>
                <w:szCs w:val="22"/>
              </w:rPr>
            </w:pPr>
          </w:p>
          <w:p w14:paraId="5F0DBE15" w14:textId="77777777" w:rsidR="00D91DF7" w:rsidRPr="00EA7336" w:rsidRDefault="00D91DF7" w:rsidP="00D91DF7">
            <w:pPr>
              <w:tabs>
                <w:tab w:val="left" w:pos="3510"/>
              </w:tabs>
              <w:rPr>
                <w:bCs/>
                <w:sz w:val="22"/>
                <w:szCs w:val="22"/>
              </w:rPr>
            </w:pPr>
          </w:p>
          <w:p w14:paraId="5DCC453B" w14:textId="77777777" w:rsidR="00D91DF7" w:rsidRPr="00EA7336" w:rsidRDefault="00D91DF7" w:rsidP="00D91DF7">
            <w:pPr>
              <w:tabs>
                <w:tab w:val="left" w:pos="3510"/>
              </w:tabs>
              <w:rPr>
                <w:bCs/>
                <w:sz w:val="22"/>
                <w:szCs w:val="22"/>
              </w:rPr>
            </w:pPr>
          </w:p>
          <w:p w14:paraId="1D1B405E" w14:textId="77777777" w:rsidR="00D91DF7" w:rsidRPr="00EA7336" w:rsidRDefault="00D91DF7" w:rsidP="00D91DF7">
            <w:pPr>
              <w:tabs>
                <w:tab w:val="left" w:pos="3510"/>
              </w:tabs>
              <w:rPr>
                <w:bCs/>
                <w:sz w:val="22"/>
                <w:szCs w:val="22"/>
              </w:rPr>
            </w:pPr>
          </w:p>
          <w:p w14:paraId="4DC0D491" w14:textId="19BBB3C5" w:rsidR="00D91DF7" w:rsidRPr="00EA7336" w:rsidRDefault="00D91DF7" w:rsidP="00D91DF7">
            <w:pPr>
              <w:tabs>
                <w:tab w:val="left" w:pos="3510"/>
              </w:tabs>
              <w:rPr>
                <w:bCs/>
                <w:sz w:val="22"/>
                <w:szCs w:val="22"/>
              </w:rPr>
            </w:pPr>
          </w:p>
          <w:p w14:paraId="50EC3A1F" w14:textId="77777777" w:rsidR="00D91DF7" w:rsidRPr="00EA7336" w:rsidRDefault="00D91DF7" w:rsidP="00D91DF7">
            <w:pPr>
              <w:tabs>
                <w:tab w:val="left" w:pos="3510"/>
              </w:tabs>
              <w:rPr>
                <w:bCs/>
                <w:sz w:val="22"/>
                <w:szCs w:val="22"/>
              </w:rPr>
            </w:pPr>
          </w:p>
          <w:p w14:paraId="2EAF64D3" w14:textId="77777777" w:rsidR="00D91DF7" w:rsidRPr="00EA7336" w:rsidRDefault="00D91DF7" w:rsidP="00D91DF7">
            <w:pPr>
              <w:tabs>
                <w:tab w:val="left" w:pos="3510"/>
              </w:tabs>
              <w:rPr>
                <w:bCs/>
                <w:sz w:val="22"/>
                <w:szCs w:val="22"/>
              </w:rPr>
            </w:pPr>
          </w:p>
          <w:p w14:paraId="4A303EB9" w14:textId="79A79FEE" w:rsidR="00D91DF7" w:rsidRPr="00EA7336" w:rsidRDefault="00D91DF7" w:rsidP="00D91DF7">
            <w:pPr>
              <w:tabs>
                <w:tab w:val="left" w:pos="3510"/>
              </w:tabs>
              <w:rPr>
                <w:bCs/>
                <w:sz w:val="22"/>
                <w:szCs w:val="22"/>
              </w:rPr>
            </w:pPr>
            <w:r w:rsidRPr="00EA7336">
              <w:rPr>
                <w:bCs/>
                <w:sz w:val="22"/>
                <w:szCs w:val="22"/>
              </w:rPr>
              <w:t>Corelat cu modificarile Metodologiei privind recunoasterea ex-ante a investitiilor suplimentare</w:t>
            </w:r>
          </w:p>
        </w:tc>
        <w:tc>
          <w:tcPr>
            <w:tcW w:w="669" w:type="pct"/>
          </w:tcPr>
          <w:p w14:paraId="5421DCB3" w14:textId="77777777" w:rsidR="00D91DF7" w:rsidRPr="00EA7336" w:rsidRDefault="00D91DF7" w:rsidP="00D91DF7">
            <w:pPr>
              <w:tabs>
                <w:tab w:val="left" w:pos="3510"/>
              </w:tabs>
              <w:rPr>
                <w:bCs/>
                <w:sz w:val="22"/>
                <w:szCs w:val="22"/>
              </w:rPr>
            </w:pPr>
            <w:r w:rsidRPr="00EA7336">
              <w:rPr>
                <w:bCs/>
                <w:sz w:val="22"/>
                <w:szCs w:val="22"/>
              </w:rPr>
              <w:lastRenderedPageBreak/>
              <w:t>Nu s-a facut nicio propunere</w:t>
            </w:r>
          </w:p>
          <w:p w14:paraId="10C1F010" w14:textId="77777777" w:rsidR="00D91DF7" w:rsidRPr="00EA7336" w:rsidRDefault="00D91DF7" w:rsidP="00D91DF7">
            <w:pPr>
              <w:tabs>
                <w:tab w:val="left" w:pos="3510"/>
              </w:tabs>
              <w:rPr>
                <w:bCs/>
                <w:sz w:val="22"/>
                <w:szCs w:val="22"/>
              </w:rPr>
            </w:pPr>
          </w:p>
          <w:p w14:paraId="12E4F763" w14:textId="77777777" w:rsidR="00D91DF7" w:rsidRPr="00EA7336" w:rsidRDefault="00D91DF7" w:rsidP="00D91DF7">
            <w:pPr>
              <w:tabs>
                <w:tab w:val="left" w:pos="3510"/>
              </w:tabs>
              <w:rPr>
                <w:bCs/>
                <w:sz w:val="22"/>
                <w:szCs w:val="22"/>
              </w:rPr>
            </w:pPr>
          </w:p>
          <w:p w14:paraId="347B6A61" w14:textId="77777777" w:rsidR="00D91DF7" w:rsidRPr="00EA7336" w:rsidRDefault="00D91DF7" w:rsidP="00D91DF7">
            <w:pPr>
              <w:tabs>
                <w:tab w:val="left" w:pos="3510"/>
              </w:tabs>
              <w:rPr>
                <w:bCs/>
                <w:sz w:val="22"/>
                <w:szCs w:val="22"/>
              </w:rPr>
            </w:pPr>
          </w:p>
          <w:p w14:paraId="6967A9C5" w14:textId="77777777" w:rsidR="00D91DF7" w:rsidRPr="00EA7336" w:rsidRDefault="00D91DF7" w:rsidP="00D91DF7">
            <w:pPr>
              <w:tabs>
                <w:tab w:val="left" w:pos="3510"/>
              </w:tabs>
              <w:rPr>
                <w:bCs/>
                <w:sz w:val="22"/>
                <w:szCs w:val="22"/>
              </w:rPr>
            </w:pPr>
          </w:p>
          <w:p w14:paraId="25369648" w14:textId="77777777" w:rsidR="00D91DF7" w:rsidRPr="00EA7336" w:rsidRDefault="00D91DF7" w:rsidP="00D91DF7">
            <w:pPr>
              <w:tabs>
                <w:tab w:val="left" w:pos="3510"/>
              </w:tabs>
              <w:rPr>
                <w:bCs/>
                <w:sz w:val="22"/>
                <w:szCs w:val="22"/>
              </w:rPr>
            </w:pPr>
          </w:p>
          <w:p w14:paraId="61CED9BE" w14:textId="77777777" w:rsidR="00D91DF7" w:rsidRPr="00EA7336" w:rsidRDefault="00D91DF7" w:rsidP="00D91DF7">
            <w:pPr>
              <w:tabs>
                <w:tab w:val="left" w:pos="3510"/>
              </w:tabs>
              <w:rPr>
                <w:bCs/>
                <w:sz w:val="22"/>
                <w:szCs w:val="22"/>
              </w:rPr>
            </w:pPr>
          </w:p>
          <w:p w14:paraId="5DD221A1" w14:textId="230719C8" w:rsidR="00D91DF7" w:rsidRPr="00EA7336" w:rsidRDefault="00D91DF7" w:rsidP="00D91DF7">
            <w:pPr>
              <w:tabs>
                <w:tab w:val="left" w:pos="3510"/>
              </w:tabs>
              <w:rPr>
                <w:bCs/>
                <w:sz w:val="22"/>
                <w:szCs w:val="22"/>
              </w:rPr>
            </w:pPr>
            <w:r w:rsidRPr="00EA7336">
              <w:rPr>
                <w:bCs/>
                <w:sz w:val="22"/>
                <w:szCs w:val="22"/>
              </w:rPr>
              <w:lastRenderedPageBreak/>
              <w:t xml:space="preserve">Nu se accepta. Propunerea se gaseste in </w:t>
            </w:r>
            <w:r w:rsidRPr="00EA7336">
              <w:rPr>
                <w:bCs/>
                <w:i/>
                <w:sz w:val="22"/>
                <w:szCs w:val="22"/>
              </w:rPr>
              <w:t>Proiectul de ordin</w:t>
            </w:r>
            <w:r w:rsidRPr="00EA7336">
              <w:rPr>
                <w:bCs/>
                <w:sz w:val="22"/>
                <w:szCs w:val="22"/>
              </w:rPr>
              <w:t xml:space="preserve"> la alineatul nou introdus care se refera la aceste investitii suplimentare. </w:t>
            </w:r>
          </w:p>
          <w:p w14:paraId="63447D6C" w14:textId="77777777" w:rsidR="00D91DF7" w:rsidRPr="00EA7336" w:rsidRDefault="00D91DF7" w:rsidP="00D91DF7">
            <w:pPr>
              <w:tabs>
                <w:tab w:val="left" w:pos="3510"/>
              </w:tabs>
              <w:rPr>
                <w:bCs/>
                <w:sz w:val="22"/>
                <w:szCs w:val="22"/>
              </w:rPr>
            </w:pPr>
          </w:p>
          <w:p w14:paraId="5C8AE6DC" w14:textId="4A145089" w:rsidR="00D91DF7" w:rsidRPr="00EA7336" w:rsidRDefault="00D91DF7" w:rsidP="00D91DF7">
            <w:pPr>
              <w:tabs>
                <w:tab w:val="left" w:pos="3510"/>
              </w:tabs>
              <w:rPr>
                <w:bCs/>
                <w:sz w:val="22"/>
                <w:szCs w:val="22"/>
              </w:rPr>
            </w:pPr>
            <w:r w:rsidRPr="00EA7336">
              <w:rPr>
                <w:bCs/>
                <w:sz w:val="22"/>
                <w:szCs w:val="22"/>
              </w:rPr>
              <w:t xml:space="preserve">Modificarea </w:t>
            </w:r>
            <w:r w:rsidRPr="00EA7336">
              <w:rPr>
                <w:bCs/>
                <w:i/>
                <w:sz w:val="22"/>
                <w:szCs w:val="22"/>
              </w:rPr>
              <w:t xml:space="preserve">Metodologiei </w:t>
            </w:r>
            <w:r w:rsidRPr="00EA7336">
              <w:rPr>
                <w:bCs/>
                <w:sz w:val="22"/>
                <w:szCs w:val="22"/>
              </w:rPr>
              <w:t>nu face obiectul acestui proiect de ordin.</w:t>
            </w:r>
          </w:p>
        </w:tc>
      </w:tr>
      <w:tr w:rsidR="00D91DF7" w:rsidRPr="00FA1116" w14:paraId="2EB7583F" w14:textId="57C77F3B" w:rsidTr="008331BA">
        <w:tc>
          <w:tcPr>
            <w:tcW w:w="872" w:type="pct"/>
            <w:vMerge w:val="restart"/>
          </w:tcPr>
          <w:p w14:paraId="69B5BA1C" w14:textId="6F0066DE" w:rsidR="00D91DF7" w:rsidRPr="00533272" w:rsidRDefault="00D91DF7" w:rsidP="00D91DF7">
            <w:pPr>
              <w:jc w:val="both"/>
              <w:rPr>
                <w:rFonts w:eastAsia="Times New Roman"/>
                <w:bCs/>
                <w:sz w:val="22"/>
                <w:szCs w:val="22"/>
                <w:lang w:val="en-US" w:eastAsia="en-US"/>
              </w:rPr>
            </w:pPr>
            <w:r w:rsidRPr="00533272">
              <w:rPr>
                <w:rFonts w:eastAsia="Times New Roman"/>
                <w:bCs/>
                <w:sz w:val="22"/>
                <w:szCs w:val="22"/>
                <w:lang w:val="en-US" w:eastAsia="en-US"/>
              </w:rPr>
              <w:lastRenderedPageBreak/>
              <w:t>Art. 25</w:t>
            </w:r>
          </w:p>
          <w:p w14:paraId="7677C319" w14:textId="2B3D4CBD" w:rsidR="00D91DF7" w:rsidRPr="00FA1116" w:rsidRDefault="00D91DF7" w:rsidP="00D91DF7">
            <w:pPr>
              <w:jc w:val="both"/>
              <w:rPr>
                <w:rFonts w:eastAsia="Times New Roman"/>
                <w:sz w:val="22"/>
                <w:szCs w:val="22"/>
                <w:lang w:val="en-US" w:eastAsia="en-US"/>
              </w:rPr>
            </w:pPr>
            <w:r w:rsidRPr="00533272">
              <w:rPr>
                <w:rFonts w:eastAsia="Times New Roman"/>
                <w:bCs/>
                <w:sz w:val="22"/>
                <w:szCs w:val="22"/>
                <w:lang w:val="en-US" w:eastAsia="en-US"/>
              </w:rPr>
              <w:t>b)</w:t>
            </w:r>
            <w:r w:rsidRPr="00FA1116">
              <w:rPr>
                <w:rFonts w:eastAsia="Times New Roman"/>
                <w:sz w:val="22"/>
                <w:szCs w:val="22"/>
                <w:lang w:val="en-US" w:eastAsia="en-US"/>
              </w:rPr>
              <w:t xml:space="preserve"> o </w:t>
            </w:r>
            <w:proofErr w:type="spellStart"/>
            <w:r w:rsidRPr="00FA1116">
              <w:rPr>
                <w:rFonts w:eastAsia="Times New Roman"/>
                <w:sz w:val="22"/>
                <w:szCs w:val="22"/>
                <w:lang w:val="en-US" w:eastAsia="en-US"/>
              </w:rPr>
              <w:t>cotă</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situată</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între</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cel</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puţin</w:t>
            </w:r>
            <w:proofErr w:type="spellEnd"/>
            <w:r w:rsidRPr="00FA1116">
              <w:rPr>
                <w:rFonts w:eastAsia="Times New Roman"/>
                <w:sz w:val="22"/>
                <w:szCs w:val="22"/>
                <w:lang w:val="en-US" w:eastAsia="en-US"/>
              </w:rPr>
              <w:t xml:space="preserve"> 5% </w:t>
            </w:r>
            <w:proofErr w:type="spellStart"/>
            <w:r w:rsidRPr="00FA1116">
              <w:rPr>
                <w:rFonts w:eastAsia="Times New Roman"/>
                <w:sz w:val="22"/>
                <w:szCs w:val="22"/>
                <w:lang w:val="en-US" w:eastAsia="en-US"/>
              </w:rPr>
              <w:t>şi</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cel</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mult</w:t>
            </w:r>
            <w:proofErr w:type="spellEnd"/>
            <w:r w:rsidRPr="00FA1116">
              <w:rPr>
                <w:rFonts w:eastAsia="Times New Roman"/>
                <w:sz w:val="22"/>
                <w:szCs w:val="22"/>
                <w:lang w:val="en-US" w:eastAsia="en-US"/>
              </w:rPr>
              <w:t xml:space="preserve"> 10% din </w:t>
            </w:r>
            <w:proofErr w:type="spellStart"/>
            <w:r w:rsidRPr="00FA1116">
              <w:rPr>
                <w:rFonts w:eastAsia="Times New Roman"/>
                <w:sz w:val="22"/>
                <w:szCs w:val="22"/>
                <w:lang w:val="en-US" w:eastAsia="en-US"/>
              </w:rPr>
              <w:t>valoarea</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prevăzută</w:t>
            </w:r>
            <w:proofErr w:type="spellEnd"/>
            <w:r w:rsidRPr="00FA1116">
              <w:rPr>
                <w:rFonts w:eastAsia="Times New Roman"/>
                <w:sz w:val="22"/>
                <w:szCs w:val="22"/>
                <w:lang w:val="en-US" w:eastAsia="en-US"/>
              </w:rPr>
              <w:t xml:space="preserve"> la lit. a) </w:t>
            </w:r>
            <w:proofErr w:type="spellStart"/>
            <w:r w:rsidRPr="00FA1116">
              <w:rPr>
                <w:rFonts w:eastAsia="Times New Roman"/>
                <w:sz w:val="22"/>
                <w:szCs w:val="22"/>
                <w:lang w:val="en-US" w:eastAsia="en-US"/>
              </w:rPr>
              <w:t>trebuie</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să</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reprezinte</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lucrări</w:t>
            </w:r>
            <w:proofErr w:type="spellEnd"/>
            <w:r w:rsidRPr="00FA1116">
              <w:rPr>
                <w:rFonts w:eastAsia="Times New Roman"/>
                <w:sz w:val="22"/>
                <w:szCs w:val="22"/>
                <w:lang w:val="en-US" w:eastAsia="en-US"/>
              </w:rPr>
              <w:t xml:space="preserve"> de </w:t>
            </w:r>
            <w:proofErr w:type="spellStart"/>
            <w:r w:rsidRPr="00FA1116">
              <w:rPr>
                <w:rFonts w:eastAsia="Times New Roman"/>
                <w:sz w:val="22"/>
                <w:szCs w:val="22"/>
                <w:lang w:val="en-US" w:eastAsia="en-US"/>
              </w:rPr>
              <w:t>electrificare</w:t>
            </w:r>
            <w:proofErr w:type="spellEnd"/>
            <w:r w:rsidRPr="00FA1116">
              <w:rPr>
                <w:rFonts w:eastAsia="Times New Roman"/>
                <w:sz w:val="22"/>
                <w:szCs w:val="22"/>
                <w:lang w:val="en-US" w:eastAsia="en-US"/>
              </w:rPr>
              <w:t xml:space="preserve"> a </w:t>
            </w:r>
            <w:proofErr w:type="spellStart"/>
            <w:r w:rsidRPr="00FA1116">
              <w:rPr>
                <w:rFonts w:eastAsia="Times New Roman"/>
                <w:sz w:val="22"/>
                <w:szCs w:val="22"/>
                <w:lang w:val="en-US" w:eastAsia="en-US"/>
              </w:rPr>
              <w:t>localităţilor</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şi</w:t>
            </w:r>
            <w:proofErr w:type="spellEnd"/>
            <w:r w:rsidRPr="00FA1116">
              <w:rPr>
                <w:rFonts w:eastAsia="Times New Roman"/>
                <w:sz w:val="22"/>
                <w:szCs w:val="22"/>
                <w:lang w:val="en-US" w:eastAsia="en-US"/>
              </w:rPr>
              <w:t xml:space="preserve"> de </w:t>
            </w:r>
            <w:proofErr w:type="spellStart"/>
            <w:r w:rsidRPr="00FA1116">
              <w:rPr>
                <w:rFonts w:eastAsia="Times New Roman"/>
                <w:sz w:val="22"/>
                <w:szCs w:val="22"/>
                <w:lang w:val="en-US" w:eastAsia="en-US"/>
              </w:rPr>
              <w:t>extindere</w:t>
            </w:r>
            <w:proofErr w:type="spellEnd"/>
            <w:r w:rsidRPr="00FA1116">
              <w:rPr>
                <w:rFonts w:eastAsia="Times New Roman"/>
                <w:sz w:val="22"/>
                <w:szCs w:val="22"/>
                <w:lang w:val="en-US" w:eastAsia="en-US"/>
              </w:rPr>
              <w:t xml:space="preserve"> a RED. </w:t>
            </w:r>
            <w:proofErr w:type="spellStart"/>
            <w:r w:rsidRPr="00FA1116">
              <w:rPr>
                <w:rFonts w:eastAsia="Times New Roman"/>
                <w:sz w:val="22"/>
                <w:szCs w:val="22"/>
                <w:lang w:val="en-US" w:eastAsia="en-US"/>
              </w:rPr>
              <w:t>În</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această</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categorie</w:t>
            </w:r>
            <w:proofErr w:type="spellEnd"/>
            <w:r w:rsidRPr="00FA1116">
              <w:rPr>
                <w:rFonts w:eastAsia="Times New Roman"/>
                <w:sz w:val="22"/>
                <w:szCs w:val="22"/>
                <w:lang w:val="en-US" w:eastAsia="en-US"/>
              </w:rPr>
              <w:t xml:space="preserve"> se </w:t>
            </w:r>
            <w:proofErr w:type="spellStart"/>
            <w:r w:rsidRPr="00FA1116">
              <w:rPr>
                <w:rFonts w:eastAsia="Times New Roman"/>
                <w:sz w:val="22"/>
                <w:szCs w:val="22"/>
                <w:lang w:val="en-US" w:eastAsia="en-US"/>
              </w:rPr>
              <w:t>includ</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şi</w:t>
            </w:r>
            <w:proofErr w:type="spellEnd"/>
            <w:r w:rsidRPr="00FA1116">
              <w:rPr>
                <w:rFonts w:eastAsia="Times New Roman"/>
                <w:sz w:val="22"/>
                <w:szCs w:val="22"/>
                <w:lang w:val="en-US" w:eastAsia="en-US"/>
              </w:rPr>
              <w:t xml:space="preserve">:  </w:t>
            </w:r>
          </w:p>
          <w:p w14:paraId="6B8480C7" w14:textId="77777777" w:rsidR="00D91DF7" w:rsidRPr="00FA1116" w:rsidRDefault="00D91DF7" w:rsidP="00D91DF7">
            <w:pPr>
              <w:jc w:val="both"/>
              <w:rPr>
                <w:rFonts w:eastAsia="Times New Roman"/>
                <w:sz w:val="22"/>
                <w:szCs w:val="22"/>
                <w:lang w:val="en-US" w:eastAsia="en-US"/>
              </w:rPr>
            </w:pPr>
            <w:r w:rsidRPr="00FA1116">
              <w:rPr>
                <w:rFonts w:eastAsia="Times New Roman"/>
                <w:sz w:val="22"/>
                <w:szCs w:val="22"/>
                <w:lang w:val="en-US" w:eastAsia="en-US"/>
              </w:rPr>
              <w:t>   </w:t>
            </w:r>
            <w:r w:rsidRPr="00FA1116">
              <w:rPr>
                <w:rFonts w:eastAsia="Times New Roman"/>
                <w:b/>
                <w:bCs/>
                <w:sz w:val="22"/>
                <w:szCs w:val="22"/>
                <w:lang w:val="en-US" w:eastAsia="en-US"/>
              </w:rPr>
              <w:t>(</w:t>
            </w:r>
            <w:proofErr w:type="spellStart"/>
            <w:r w:rsidRPr="00FA1116">
              <w:rPr>
                <w:rFonts w:eastAsia="Times New Roman"/>
                <w:b/>
                <w:bCs/>
                <w:sz w:val="22"/>
                <w:szCs w:val="22"/>
                <w:lang w:val="en-US" w:eastAsia="en-US"/>
              </w:rPr>
              <w:t>i</w:t>
            </w:r>
            <w:proofErr w:type="spellEnd"/>
            <w:r w:rsidRPr="00FA1116">
              <w:rPr>
                <w:rFonts w:eastAsia="Times New Roman"/>
                <w:b/>
                <w:bCs/>
                <w:sz w:val="22"/>
                <w:szCs w:val="22"/>
                <w:lang w:val="en-US" w:eastAsia="en-US"/>
              </w:rPr>
              <w:t>)</w:t>
            </w:r>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contravaloarea</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cheltuielilor</w:t>
            </w:r>
            <w:proofErr w:type="spellEnd"/>
            <w:r w:rsidRPr="00FA1116">
              <w:rPr>
                <w:rFonts w:eastAsia="Times New Roman"/>
                <w:sz w:val="22"/>
                <w:szCs w:val="22"/>
                <w:lang w:val="en-US" w:eastAsia="en-US"/>
              </w:rPr>
              <w:t xml:space="preserve"> cu </w:t>
            </w:r>
            <w:proofErr w:type="spellStart"/>
            <w:r w:rsidRPr="00FA1116">
              <w:rPr>
                <w:rFonts w:eastAsia="Times New Roman"/>
                <w:sz w:val="22"/>
                <w:szCs w:val="22"/>
                <w:lang w:val="en-US" w:eastAsia="en-US"/>
              </w:rPr>
              <w:t>finanţarea</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lucrărilor</w:t>
            </w:r>
            <w:proofErr w:type="spellEnd"/>
            <w:r w:rsidRPr="00FA1116">
              <w:rPr>
                <w:rFonts w:eastAsia="Times New Roman"/>
                <w:sz w:val="22"/>
                <w:szCs w:val="22"/>
                <w:lang w:val="en-US" w:eastAsia="en-US"/>
              </w:rPr>
              <w:t xml:space="preserve"> de </w:t>
            </w:r>
            <w:proofErr w:type="spellStart"/>
            <w:r w:rsidRPr="00FA1116">
              <w:rPr>
                <w:rFonts w:eastAsia="Times New Roman"/>
                <w:sz w:val="22"/>
                <w:szCs w:val="22"/>
                <w:lang w:val="en-US" w:eastAsia="en-US"/>
              </w:rPr>
              <w:t>electrificare</w:t>
            </w:r>
            <w:proofErr w:type="spellEnd"/>
            <w:r w:rsidRPr="00FA1116">
              <w:rPr>
                <w:rFonts w:eastAsia="Times New Roman"/>
                <w:sz w:val="22"/>
                <w:szCs w:val="22"/>
                <w:lang w:val="en-US" w:eastAsia="en-US"/>
              </w:rPr>
              <w:t xml:space="preserve"> a </w:t>
            </w:r>
            <w:proofErr w:type="spellStart"/>
            <w:r w:rsidRPr="00FA1116">
              <w:rPr>
                <w:rFonts w:eastAsia="Times New Roman"/>
                <w:sz w:val="22"/>
                <w:szCs w:val="22"/>
                <w:lang w:val="en-US" w:eastAsia="en-US"/>
              </w:rPr>
              <w:t>localităţilor</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şi</w:t>
            </w:r>
            <w:proofErr w:type="spellEnd"/>
            <w:r w:rsidRPr="00FA1116">
              <w:rPr>
                <w:rFonts w:eastAsia="Times New Roman"/>
                <w:sz w:val="22"/>
                <w:szCs w:val="22"/>
                <w:lang w:val="en-US" w:eastAsia="en-US"/>
              </w:rPr>
              <w:t xml:space="preserve"> de </w:t>
            </w:r>
            <w:proofErr w:type="spellStart"/>
            <w:r w:rsidRPr="00FA1116">
              <w:rPr>
                <w:rFonts w:eastAsia="Times New Roman"/>
                <w:sz w:val="22"/>
                <w:szCs w:val="22"/>
                <w:lang w:val="en-US" w:eastAsia="en-US"/>
              </w:rPr>
              <w:t>extindere</w:t>
            </w:r>
            <w:proofErr w:type="spellEnd"/>
            <w:r w:rsidRPr="00FA1116">
              <w:rPr>
                <w:rFonts w:eastAsia="Times New Roman"/>
                <w:sz w:val="22"/>
                <w:szCs w:val="22"/>
                <w:lang w:val="en-US" w:eastAsia="en-US"/>
              </w:rPr>
              <w:t xml:space="preserve"> a RED, </w:t>
            </w:r>
            <w:proofErr w:type="spellStart"/>
            <w:r w:rsidRPr="00FA1116">
              <w:rPr>
                <w:rFonts w:eastAsia="Times New Roman"/>
                <w:sz w:val="22"/>
                <w:szCs w:val="22"/>
                <w:lang w:val="en-US" w:eastAsia="en-US"/>
              </w:rPr>
              <w:t>suportată</w:t>
            </w:r>
            <w:proofErr w:type="spellEnd"/>
            <w:r w:rsidRPr="00FA1116">
              <w:rPr>
                <w:rFonts w:eastAsia="Times New Roman"/>
                <w:sz w:val="22"/>
                <w:szCs w:val="22"/>
                <w:lang w:val="en-US" w:eastAsia="en-US"/>
              </w:rPr>
              <w:t xml:space="preserve"> de OD </w:t>
            </w:r>
            <w:proofErr w:type="spellStart"/>
            <w:r w:rsidRPr="00FA1116">
              <w:rPr>
                <w:rFonts w:eastAsia="Times New Roman"/>
                <w:sz w:val="22"/>
                <w:szCs w:val="22"/>
                <w:lang w:val="en-US" w:eastAsia="en-US"/>
              </w:rPr>
              <w:t>în</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cazul</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coparticipării</w:t>
            </w:r>
            <w:proofErr w:type="spellEnd"/>
            <w:r w:rsidRPr="00FA1116">
              <w:rPr>
                <w:rFonts w:eastAsia="Times New Roman"/>
                <w:sz w:val="22"/>
                <w:szCs w:val="22"/>
                <w:lang w:val="en-US" w:eastAsia="en-US"/>
              </w:rPr>
              <w:t xml:space="preserve"> la </w:t>
            </w:r>
            <w:proofErr w:type="spellStart"/>
            <w:r w:rsidRPr="00FA1116">
              <w:rPr>
                <w:rFonts w:eastAsia="Times New Roman"/>
                <w:sz w:val="22"/>
                <w:szCs w:val="22"/>
                <w:lang w:val="en-US" w:eastAsia="en-US"/>
              </w:rPr>
              <w:t>finanţare</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împreună</w:t>
            </w:r>
            <w:proofErr w:type="spellEnd"/>
            <w:r w:rsidRPr="00FA1116">
              <w:rPr>
                <w:rFonts w:eastAsia="Times New Roman"/>
                <w:sz w:val="22"/>
                <w:szCs w:val="22"/>
                <w:lang w:val="en-US" w:eastAsia="en-US"/>
              </w:rPr>
              <w:t xml:space="preserve"> cu </w:t>
            </w:r>
            <w:proofErr w:type="spellStart"/>
            <w:r w:rsidRPr="00FA1116">
              <w:rPr>
                <w:rFonts w:eastAsia="Times New Roman"/>
                <w:sz w:val="22"/>
                <w:szCs w:val="22"/>
                <w:lang w:val="en-US" w:eastAsia="en-US"/>
              </w:rPr>
              <w:t>autorităţile</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lastRenderedPageBreak/>
              <w:t>administraţiei</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publice</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şi</w:t>
            </w:r>
            <w:proofErr w:type="spellEnd"/>
            <w:r w:rsidRPr="00FA1116">
              <w:rPr>
                <w:rFonts w:eastAsia="Times New Roman"/>
                <w:sz w:val="22"/>
                <w:szCs w:val="22"/>
                <w:lang w:val="en-US" w:eastAsia="en-US"/>
              </w:rPr>
              <w:t>/</w:t>
            </w:r>
            <w:proofErr w:type="spellStart"/>
            <w:r w:rsidRPr="00FA1116">
              <w:rPr>
                <w:rFonts w:eastAsia="Times New Roman"/>
                <w:sz w:val="22"/>
                <w:szCs w:val="22"/>
                <w:lang w:val="en-US" w:eastAsia="en-US"/>
              </w:rPr>
              <w:t>sau</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utilizatori</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persoane</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fizice</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şi</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juridice</w:t>
            </w:r>
            <w:proofErr w:type="spellEnd"/>
            <w:r w:rsidRPr="00FA1116">
              <w:rPr>
                <w:rFonts w:eastAsia="Times New Roman"/>
                <w:sz w:val="22"/>
                <w:szCs w:val="22"/>
                <w:lang w:val="en-US" w:eastAsia="en-US"/>
              </w:rPr>
              <w:t xml:space="preserve">;  </w:t>
            </w:r>
          </w:p>
          <w:p w14:paraId="554D454F" w14:textId="77777777" w:rsidR="00D91DF7" w:rsidRPr="00FA1116" w:rsidRDefault="00D91DF7" w:rsidP="00D91DF7">
            <w:pPr>
              <w:jc w:val="both"/>
              <w:rPr>
                <w:rFonts w:eastAsia="Times New Roman"/>
                <w:sz w:val="22"/>
                <w:szCs w:val="22"/>
                <w:lang w:val="en-US" w:eastAsia="en-US"/>
              </w:rPr>
            </w:pPr>
            <w:r w:rsidRPr="00FA1116">
              <w:rPr>
                <w:rFonts w:eastAsia="Times New Roman"/>
                <w:sz w:val="22"/>
                <w:szCs w:val="22"/>
                <w:lang w:val="en-US" w:eastAsia="en-US"/>
              </w:rPr>
              <w:t>   </w:t>
            </w:r>
            <w:r w:rsidRPr="00FA1116">
              <w:rPr>
                <w:rFonts w:eastAsia="Times New Roman"/>
                <w:b/>
                <w:bCs/>
                <w:sz w:val="22"/>
                <w:szCs w:val="22"/>
                <w:lang w:val="en-US" w:eastAsia="en-US"/>
              </w:rPr>
              <w:t>(ii)</w:t>
            </w:r>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contravaloarea</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cheltuielilor</w:t>
            </w:r>
            <w:proofErr w:type="spellEnd"/>
            <w:r w:rsidRPr="00FA1116">
              <w:rPr>
                <w:rFonts w:eastAsia="Times New Roman"/>
                <w:sz w:val="22"/>
                <w:szCs w:val="22"/>
                <w:lang w:val="en-US" w:eastAsia="en-US"/>
              </w:rPr>
              <w:t xml:space="preserve"> cu </w:t>
            </w:r>
            <w:proofErr w:type="spellStart"/>
            <w:r w:rsidRPr="00FA1116">
              <w:rPr>
                <w:rFonts w:eastAsia="Times New Roman"/>
                <w:sz w:val="22"/>
                <w:szCs w:val="22"/>
                <w:lang w:val="en-US" w:eastAsia="en-US"/>
              </w:rPr>
              <w:t>finanţarea</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lucrărilor</w:t>
            </w:r>
            <w:proofErr w:type="spellEnd"/>
            <w:r w:rsidRPr="00FA1116">
              <w:rPr>
                <w:rFonts w:eastAsia="Times New Roman"/>
                <w:sz w:val="22"/>
                <w:szCs w:val="22"/>
                <w:lang w:val="en-US" w:eastAsia="en-US"/>
              </w:rPr>
              <w:t xml:space="preserve"> de </w:t>
            </w:r>
            <w:proofErr w:type="spellStart"/>
            <w:r w:rsidRPr="00FA1116">
              <w:rPr>
                <w:rFonts w:eastAsia="Times New Roman"/>
                <w:sz w:val="22"/>
                <w:szCs w:val="22"/>
                <w:lang w:val="en-US" w:eastAsia="en-US"/>
              </w:rPr>
              <w:t>realizare</w:t>
            </w:r>
            <w:proofErr w:type="spellEnd"/>
            <w:r w:rsidRPr="00FA1116">
              <w:rPr>
                <w:rFonts w:eastAsia="Times New Roman"/>
                <w:sz w:val="22"/>
                <w:szCs w:val="22"/>
                <w:lang w:val="en-US" w:eastAsia="en-US"/>
              </w:rPr>
              <w:t xml:space="preserve"> a </w:t>
            </w:r>
            <w:proofErr w:type="spellStart"/>
            <w:r w:rsidRPr="00FA1116">
              <w:rPr>
                <w:rFonts w:eastAsia="Times New Roman"/>
                <w:sz w:val="22"/>
                <w:szCs w:val="22"/>
                <w:lang w:val="en-US" w:eastAsia="en-US"/>
              </w:rPr>
              <w:t>reţelei</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electrice</w:t>
            </w:r>
            <w:proofErr w:type="spellEnd"/>
            <w:r w:rsidRPr="00FA1116">
              <w:rPr>
                <w:rFonts w:eastAsia="Times New Roman"/>
                <w:sz w:val="22"/>
                <w:szCs w:val="22"/>
                <w:lang w:val="en-US" w:eastAsia="en-US"/>
              </w:rPr>
              <w:t xml:space="preserve"> de </w:t>
            </w:r>
            <w:proofErr w:type="spellStart"/>
            <w:r w:rsidRPr="00FA1116">
              <w:rPr>
                <w:rFonts w:eastAsia="Times New Roman"/>
                <w:sz w:val="22"/>
                <w:szCs w:val="22"/>
                <w:lang w:val="en-US" w:eastAsia="en-US"/>
              </w:rPr>
              <w:t>interes</w:t>
            </w:r>
            <w:proofErr w:type="spellEnd"/>
            <w:r w:rsidRPr="00FA1116">
              <w:rPr>
                <w:rFonts w:eastAsia="Times New Roman"/>
                <w:sz w:val="22"/>
                <w:szCs w:val="22"/>
                <w:lang w:val="en-US" w:eastAsia="en-US"/>
              </w:rPr>
              <w:t xml:space="preserve"> public </w:t>
            </w:r>
            <w:proofErr w:type="spellStart"/>
            <w:r w:rsidRPr="00FA1116">
              <w:rPr>
                <w:rFonts w:eastAsia="Times New Roman"/>
                <w:sz w:val="22"/>
                <w:szCs w:val="22"/>
                <w:lang w:val="en-US" w:eastAsia="en-US"/>
              </w:rPr>
              <w:t>necesare</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pentru</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racordarea</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utilizatorilor</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individuali</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dintr</w:t>
            </w:r>
            <w:proofErr w:type="spellEnd"/>
            <w:r w:rsidRPr="00FA1116">
              <w:rPr>
                <w:rFonts w:eastAsia="Times New Roman"/>
                <w:sz w:val="22"/>
                <w:szCs w:val="22"/>
                <w:lang w:val="en-US" w:eastAsia="en-US"/>
              </w:rPr>
              <w:t xml:space="preserve">-un </w:t>
            </w:r>
            <w:proofErr w:type="spellStart"/>
            <w:r w:rsidRPr="00FA1116">
              <w:rPr>
                <w:rFonts w:eastAsia="Times New Roman"/>
                <w:sz w:val="22"/>
                <w:szCs w:val="22"/>
                <w:lang w:val="en-US" w:eastAsia="en-US"/>
              </w:rPr>
              <w:t>ansamblu</w:t>
            </w:r>
            <w:proofErr w:type="spellEnd"/>
            <w:r w:rsidRPr="00FA1116">
              <w:rPr>
                <w:rFonts w:eastAsia="Times New Roman"/>
                <w:sz w:val="22"/>
                <w:szCs w:val="22"/>
                <w:lang w:val="en-US" w:eastAsia="en-US"/>
              </w:rPr>
              <w:t xml:space="preserve"> de </w:t>
            </w:r>
            <w:proofErr w:type="spellStart"/>
            <w:r w:rsidRPr="00FA1116">
              <w:rPr>
                <w:rFonts w:eastAsia="Times New Roman"/>
                <w:sz w:val="22"/>
                <w:szCs w:val="22"/>
                <w:lang w:val="en-US" w:eastAsia="en-US"/>
              </w:rPr>
              <w:t>blocuri</w:t>
            </w:r>
            <w:proofErr w:type="spellEnd"/>
            <w:r w:rsidRPr="00FA1116">
              <w:rPr>
                <w:rFonts w:eastAsia="Times New Roman"/>
                <w:sz w:val="22"/>
                <w:szCs w:val="22"/>
                <w:lang w:val="en-US" w:eastAsia="en-US"/>
              </w:rPr>
              <w:t xml:space="preserve"> de </w:t>
            </w:r>
            <w:proofErr w:type="spellStart"/>
            <w:r w:rsidRPr="00FA1116">
              <w:rPr>
                <w:rFonts w:eastAsia="Times New Roman"/>
                <w:sz w:val="22"/>
                <w:szCs w:val="22"/>
                <w:lang w:val="en-US" w:eastAsia="en-US"/>
              </w:rPr>
              <w:t>locuinţe</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şi</w:t>
            </w:r>
            <w:proofErr w:type="spellEnd"/>
            <w:r w:rsidRPr="00FA1116">
              <w:rPr>
                <w:rFonts w:eastAsia="Times New Roman"/>
                <w:sz w:val="22"/>
                <w:szCs w:val="22"/>
                <w:lang w:val="en-US" w:eastAsia="en-US"/>
              </w:rPr>
              <w:t>/</w:t>
            </w:r>
            <w:proofErr w:type="spellStart"/>
            <w:r w:rsidRPr="00FA1116">
              <w:rPr>
                <w:rFonts w:eastAsia="Times New Roman"/>
                <w:sz w:val="22"/>
                <w:szCs w:val="22"/>
                <w:lang w:val="en-US" w:eastAsia="en-US"/>
              </w:rPr>
              <w:t>sau</w:t>
            </w:r>
            <w:proofErr w:type="spellEnd"/>
            <w:r w:rsidRPr="00FA1116">
              <w:rPr>
                <w:rFonts w:eastAsia="Times New Roman"/>
                <w:sz w:val="22"/>
                <w:szCs w:val="22"/>
                <w:lang w:val="en-US" w:eastAsia="en-US"/>
              </w:rPr>
              <w:t xml:space="preserve"> de </w:t>
            </w:r>
            <w:proofErr w:type="spellStart"/>
            <w:r w:rsidRPr="00FA1116">
              <w:rPr>
                <w:rFonts w:eastAsia="Times New Roman"/>
                <w:sz w:val="22"/>
                <w:szCs w:val="22"/>
                <w:lang w:val="en-US" w:eastAsia="en-US"/>
              </w:rPr>
              <w:t>locuinţe</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individuale</w:t>
            </w:r>
            <w:proofErr w:type="spellEnd"/>
            <w:r w:rsidRPr="00FA1116">
              <w:rPr>
                <w:rFonts w:eastAsia="Times New Roman"/>
                <w:sz w:val="22"/>
                <w:szCs w:val="22"/>
                <w:lang w:val="en-US" w:eastAsia="en-US"/>
              </w:rPr>
              <w:t xml:space="preserve">, </w:t>
            </w:r>
            <w:proofErr w:type="spellStart"/>
            <w:r w:rsidRPr="00FA1116">
              <w:rPr>
                <w:rFonts w:eastAsia="Times New Roman"/>
                <w:sz w:val="22"/>
                <w:szCs w:val="22"/>
                <w:lang w:val="en-US" w:eastAsia="en-US"/>
              </w:rPr>
              <w:t>restituită</w:t>
            </w:r>
            <w:proofErr w:type="spellEnd"/>
            <w:r w:rsidRPr="00FA1116">
              <w:rPr>
                <w:rFonts w:eastAsia="Times New Roman"/>
                <w:sz w:val="22"/>
                <w:szCs w:val="22"/>
                <w:lang w:val="en-US" w:eastAsia="en-US"/>
              </w:rPr>
              <w:t xml:space="preserve"> de </w:t>
            </w:r>
            <w:proofErr w:type="spellStart"/>
            <w:r w:rsidRPr="00FA1116">
              <w:rPr>
                <w:rFonts w:eastAsia="Times New Roman"/>
                <w:sz w:val="22"/>
                <w:szCs w:val="22"/>
                <w:lang w:val="en-US" w:eastAsia="en-US"/>
              </w:rPr>
              <w:t>către</w:t>
            </w:r>
            <w:proofErr w:type="spellEnd"/>
            <w:r w:rsidRPr="00FA1116">
              <w:rPr>
                <w:rFonts w:eastAsia="Times New Roman"/>
                <w:sz w:val="22"/>
                <w:szCs w:val="22"/>
                <w:lang w:val="en-US" w:eastAsia="en-US"/>
              </w:rPr>
              <w:t xml:space="preserve"> OD </w:t>
            </w:r>
            <w:proofErr w:type="spellStart"/>
            <w:r w:rsidRPr="00FA1116">
              <w:rPr>
                <w:rFonts w:eastAsia="Times New Roman"/>
                <w:sz w:val="22"/>
                <w:szCs w:val="22"/>
                <w:lang w:val="en-US" w:eastAsia="en-US"/>
              </w:rPr>
              <w:t>dezvoltatorilor</w:t>
            </w:r>
            <w:proofErr w:type="spellEnd"/>
            <w:r w:rsidRPr="00FA1116">
              <w:rPr>
                <w:rFonts w:eastAsia="Times New Roman"/>
                <w:sz w:val="22"/>
                <w:szCs w:val="22"/>
                <w:lang w:val="en-US" w:eastAsia="en-US"/>
              </w:rPr>
              <w:t xml:space="preserve">;  </w:t>
            </w:r>
          </w:p>
          <w:p w14:paraId="4F7ACF51" w14:textId="77777777" w:rsidR="00D91DF7" w:rsidRPr="00FA1116" w:rsidRDefault="00D91DF7" w:rsidP="00D91DF7">
            <w:pPr>
              <w:tabs>
                <w:tab w:val="left" w:pos="3510"/>
              </w:tabs>
              <w:rPr>
                <w:bCs/>
                <w:sz w:val="22"/>
                <w:szCs w:val="22"/>
              </w:rPr>
            </w:pPr>
          </w:p>
        </w:tc>
        <w:tc>
          <w:tcPr>
            <w:tcW w:w="580" w:type="pct"/>
          </w:tcPr>
          <w:p w14:paraId="357028A0" w14:textId="77777777" w:rsidR="00D91DF7" w:rsidRPr="00FA1116" w:rsidRDefault="00D91DF7" w:rsidP="00D91DF7">
            <w:pPr>
              <w:tabs>
                <w:tab w:val="left" w:pos="3510"/>
              </w:tabs>
              <w:rPr>
                <w:b/>
                <w:sz w:val="22"/>
                <w:szCs w:val="22"/>
              </w:rPr>
            </w:pPr>
          </w:p>
        </w:tc>
        <w:tc>
          <w:tcPr>
            <w:tcW w:w="441" w:type="pct"/>
          </w:tcPr>
          <w:p w14:paraId="6FC5CF9E" w14:textId="77777777" w:rsidR="00D91DF7" w:rsidRDefault="00D91DF7" w:rsidP="00D91DF7">
            <w:pPr>
              <w:rPr>
                <w:b/>
                <w:sz w:val="22"/>
                <w:szCs w:val="22"/>
              </w:rPr>
            </w:pPr>
            <w:r w:rsidRPr="003878AC">
              <w:rPr>
                <w:b/>
                <w:sz w:val="22"/>
                <w:szCs w:val="22"/>
              </w:rPr>
              <w:t>DEO</w:t>
            </w:r>
            <w:r>
              <w:rPr>
                <w:b/>
                <w:sz w:val="22"/>
                <w:szCs w:val="22"/>
              </w:rPr>
              <w:t>,</w:t>
            </w:r>
          </w:p>
          <w:p w14:paraId="1103B52B" w14:textId="77777777" w:rsidR="00D91DF7" w:rsidRDefault="00D91DF7" w:rsidP="00D91DF7">
            <w:pPr>
              <w:rPr>
                <w:b/>
                <w:sz w:val="22"/>
                <w:szCs w:val="22"/>
              </w:rPr>
            </w:pPr>
            <w:r>
              <w:rPr>
                <w:b/>
                <w:sz w:val="22"/>
                <w:szCs w:val="22"/>
              </w:rPr>
              <w:t>DEER,</w:t>
            </w:r>
          </w:p>
          <w:p w14:paraId="7251247D" w14:textId="0148981A" w:rsidR="00D91DF7" w:rsidRPr="000149ED" w:rsidRDefault="00D91DF7" w:rsidP="00D91DF7">
            <w:pPr>
              <w:rPr>
                <w:b/>
                <w:sz w:val="22"/>
                <w:szCs w:val="22"/>
              </w:rPr>
            </w:pPr>
            <w:r w:rsidRPr="000149ED">
              <w:rPr>
                <w:b/>
                <w:sz w:val="22"/>
                <w:szCs w:val="22"/>
              </w:rPr>
              <w:t>ACUE</w:t>
            </w:r>
          </w:p>
        </w:tc>
        <w:tc>
          <w:tcPr>
            <w:tcW w:w="1710" w:type="pct"/>
          </w:tcPr>
          <w:p w14:paraId="5B9CF32F" w14:textId="608BE806" w:rsidR="00D91DF7" w:rsidRPr="00FA1116" w:rsidRDefault="00D91DF7" w:rsidP="00D91DF7">
            <w:pPr>
              <w:rPr>
                <w:sz w:val="22"/>
                <w:szCs w:val="22"/>
              </w:rPr>
            </w:pPr>
            <w:r w:rsidRPr="00FA1116">
              <w:rPr>
                <w:sz w:val="22"/>
                <w:szCs w:val="22"/>
              </w:rPr>
              <w:t xml:space="preserve">Art 25 </w:t>
            </w:r>
          </w:p>
          <w:p w14:paraId="23C8B9DC" w14:textId="1B6893BF" w:rsidR="00D91DF7" w:rsidRPr="00FA1116" w:rsidRDefault="00D91DF7" w:rsidP="00D91DF7">
            <w:pPr>
              <w:jc w:val="both"/>
              <w:rPr>
                <w:b/>
                <w:color w:val="0070C0"/>
                <w:sz w:val="22"/>
                <w:szCs w:val="22"/>
              </w:rPr>
            </w:pPr>
            <w:r w:rsidRPr="003878AC">
              <w:rPr>
                <w:b/>
                <w:sz w:val="22"/>
                <w:szCs w:val="22"/>
              </w:rPr>
              <w:t xml:space="preserve">b) o cotă de cel puţin 5% </w:t>
            </w:r>
            <w:r w:rsidRPr="003878AC">
              <w:rPr>
                <w:sz w:val="22"/>
                <w:szCs w:val="22"/>
              </w:rPr>
              <w:t>din valoarea prevăzută la lit. a) trebuie să reprezinte</w:t>
            </w:r>
            <w:r w:rsidRPr="003878AC">
              <w:rPr>
                <w:b/>
                <w:sz w:val="22"/>
                <w:szCs w:val="22"/>
              </w:rPr>
              <w:t xml:space="preserve"> </w:t>
            </w:r>
            <w:proofErr w:type="spellStart"/>
            <w:r w:rsidRPr="00FA1116">
              <w:rPr>
                <w:rFonts w:eastAsia="Times New Roman"/>
                <w:sz w:val="22"/>
                <w:szCs w:val="22"/>
                <w:lang w:val="en-US" w:eastAsia="en-US"/>
              </w:rPr>
              <w:t>lucrări</w:t>
            </w:r>
            <w:proofErr w:type="spellEnd"/>
            <w:r w:rsidRPr="00FA1116">
              <w:rPr>
                <w:rFonts w:eastAsia="Times New Roman"/>
                <w:sz w:val="22"/>
                <w:szCs w:val="22"/>
                <w:lang w:val="en-US" w:eastAsia="en-US"/>
              </w:rPr>
              <w:t xml:space="preserve"> de </w:t>
            </w:r>
            <w:proofErr w:type="spellStart"/>
            <w:r w:rsidRPr="00FA1116">
              <w:rPr>
                <w:rFonts w:eastAsia="Times New Roman"/>
                <w:sz w:val="22"/>
                <w:szCs w:val="22"/>
                <w:lang w:val="en-US" w:eastAsia="en-US"/>
              </w:rPr>
              <w:t>electrificare</w:t>
            </w:r>
            <w:proofErr w:type="spellEnd"/>
            <w:r w:rsidRPr="00FA1116">
              <w:rPr>
                <w:rFonts w:eastAsia="Times New Roman"/>
                <w:sz w:val="22"/>
                <w:szCs w:val="22"/>
                <w:lang w:val="en-US" w:eastAsia="en-US"/>
              </w:rPr>
              <w:t xml:space="preserve"> a </w:t>
            </w:r>
            <w:proofErr w:type="spellStart"/>
            <w:r w:rsidRPr="00FA1116">
              <w:rPr>
                <w:rFonts w:eastAsia="Times New Roman"/>
                <w:sz w:val="22"/>
                <w:szCs w:val="22"/>
                <w:lang w:val="en-US" w:eastAsia="en-US"/>
              </w:rPr>
              <w:t>localităţilor</w:t>
            </w:r>
            <w:proofErr w:type="spellEnd"/>
            <w:r w:rsidRPr="00FA1116">
              <w:rPr>
                <w:rFonts w:eastAsia="Times New Roman"/>
                <w:sz w:val="22"/>
                <w:szCs w:val="22"/>
                <w:lang w:val="en-US" w:eastAsia="en-US"/>
              </w:rPr>
              <w:t xml:space="preserve">, de </w:t>
            </w:r>
            <w:proofErr w:type="spellStart"/>
            <w:r w:rsidRPr="00FA1116">
              <w:rPr>
                <w:rFonts w:eastAsia="Times New Roman"/>
                <w:sz w:val="22"/>
                <w:szCs w:val="22"/>
                <w:lang w:val="en-US" w:eastAsia="en-US"/>
              </w:rPr>
              <w:t>extindere</w:t>
            </w:r>
            <w:proofErr w:type="spellEnd"/>
            <w:r w:rsidRPr="00FA1116">
              <w:rPr>
                <w:rFonts w:eastAsia="Times New Roman"/>
                <w:sz w:val="22"/>
                <w:szCs w:val="22"/>
                <w:lang w:val="en-US" w:eastAsia="en-US"/>
              </w:rPr>
              <w:t xml:space="preserve"> a RED </w:t>
            </w:r>
            <w:r w:rsidRPr="00FA1116">
              <w:rPr>
                <w:rFonts w:eastAsia="Times New Roman"/>
                <w:sz w:val="22"/>
                <w:szCs w:val="22"/>
                <w:lang w:eastAsia="en-US"/>
              </w:rPr>
              <w:t>și de racordare la RED a noilor utilizatori, in conformitate cu rpevederile legale.</w:t>
            </w:r>
          </w:p>
          <w:p w14:paraId="7410E852" w14:textId="2C309038" w:rsidR="00D91DF7" w:rsidRPr="00FA1116" w:rsidRDefault="00D91DF7" w:rsidP="00D91DF7">
            <w:pPr>
              <w:rPr>
                <w:sz w:val="22"/>
                <w:szCs w:val="22"/>
              </w:rPr>
            </w:pPr>
            <w:r w:rsidRPr="00FA1116">
              <w:rPr>
                <w:b/>
                <w:color w:val="0070C0"/>
                <w:sz w:val="22"/>
                <w:szCs w:val="22"/>
              </w:rPr>
              <w:t xml:space="preserve"> </w:t>
            </w:r>
            <w:r w:rsidRPr="00FA1116">
              <w:rPr>
                <w:sz w:val="22"/>
                <w:szCs w:val="22"/>
              </w:rPr>
              <w:t xml:space="preserve">În această categorie se includ: </w:t>
            </w:r>
          </w:p>
          <w:p w14:paraId="09A9B6C7" w14:textId="77777777" w:rsidR="00D91DF7" w:rsidRPr="00FA1116" w:rsidRDefault="00D91DF7" w:rsidP="00D91DF7">
            <w:pPr>
              <w:jc w:val="both"/>
              <w:rPr>
                <w:sz w:val="22"/>
                <w:szCs w:val="22"/>
              </w:rPr>
            </w:pPr>
            <w:r w:rsidRPr="00FA1116">
              <w:rPr>
                <w:sz w:val="22"/>
                <w:szCs w:val="22"/>
              </w:rPr>
              <w:t xml:space="preserve">   (i) contravaloarea cheltuielilor cu finanţarea lucrărilor de electrificare a localităţilor şi de extindere a RED, suportată de OD în cazul coparticipării la finanţare împreună cu autorităţile administraţiei publice şi/sau utilizatori persoane fizice şi juridice;  </w:t>
            </w:r>
          </w:p>
          <w:p w14:paraId="5E19857D" w14:textId="52A01899" w:rsidR="00D91DF7" w:rsidRPr="00FA1116" w:rsidRDefault="00D91DF7" w:rsidP="00D91DF7">
            <w:pPr>
              <w:jc w:val="both"/>
              <w:rPr>
                <w:sz w:val="22"/>
                <w:szCs w:val="22"/>
              </w:rPr>
            </w:pPr>
            <w:r w:rsidRPr="00FA1116">
              <w:rPr>
                <w:sz w:val="22"/>
                <w:szCs w:val="22"/>
              </w:rPr>
              <w:t xml:space="preserve">   (ii) contravaloarea cheltuielilor cu finanţarea lucrărilor de realizare a reţelei electrice de interes public necesare pentru racordarea utilizatorilor individuali dintr-un ansamblu de blocuri de locuinţe şi/sau de locuinţe individuale, restituită de către OD dezvoltatorilor;  </w:t>
            </w:r>
          </w:p>
          <w:p w14:paraId="62DC7C1F" w14:textId="71B50F77" w:rsidR="00D91DF7" w:rsidRPr="00982DA8" w:rsidRDefault="00D91DF7" w:rsidP="00D91DF7">
            <w:pPr>
              <w:jc w:val="both"/>
              <w:rPr>
                <w:b/>
                <w:sz w:val="22"/>
                <w:szCs w:val="22"/>
              </w:rPr>
            </w:pPr>
            <w:r w:rsidRPr="00982DA8">
              <w:rPr>
                <w:b/>
                <w:sz w:val="22"/>
                <w:szCs w:val="22"/>
              </w:rPr>
              <w:lastRenderedPageBreak/>
              <w:t>(iii) contravaloarea cheltuielilor cu</w:t>
            </w:r>
            <w:r w:rsidRPr="00982DA8">
              <w:rPr>
                <w:rFonts w:eastAsia="Calibri"/>
                <w:b/>
                <w:sz w:val="22"/>
                <w:szCs w:val="22"/>
              </w:rPr>
              <w:t xml:space="preserve"> finanţarea şi realizarea proiectării şi execuţiei instalaţiei de racordare a clientului final</w:t>
            </w:r>
          </w:p>
          <w:p w14:paraId="5BD4C0E3" w14:textId="77777777" w:rsidR="00D91DF7" w:rsidRPr="00FA1116" w:rsidRDefault="00D91DF7" w:rsidP="00D91DF7">
            <w:pPr>
              <w:tabs>
                <w:tab w:val="left" w:pos="3510"/>
              </w:tabs>
              <w:rPr>
                <w:b/>
                <w:sz w:val="22"/>
                <w:szCs w:val="22"/>
              </w:rPr>
            </w:pPr>
          </w:p>
          <w:p w14:paraId="61099648" w14:textId="77777777" w:rsidR="00D91DF7" w:rsidRPr="00982DA8" w:rsidRDefault="00D91DF7" w:rsidP="00D91DF7">
            <w:pPr>
              <w:tabs>
                <w:tab w:val="left" w:pos="3510"/>
              </w:tabs>
              <w:rPr>
                <w:b/>
                <w:sz w:val="22"/>
                <w:szCs w:val="22"/>
              </w:rPr>
            </w:pPr>
            <w:r w:rsidRPr="00982DA8">
              <w:rPr>
                <w:b/>
                <w:sz w:val="22"/>
                <w:szCs w:val="22"/>
              </w:rPr>
              <w:t>Propunem eliminarea de la art 25 a lit f)</w:t>
            </w:r>
          </w:p>
          <w:p w14:paraId="2AD33F91" w14:textId="68814985" w:rsidR="00D91DF7" w:rsidRPr="00FA1116" w:rsidRDefault="00D91DF7" w:rsidP="00D91DF7">
            <w:pPr>
              <w:tabs>
                <w:tab w:val="left" w:pos="3510"/>
              </w:tabs>
              <w:jc w:val="both"/>
              <w:rPr>
                <w:b/>
                <w:sz w:val="22"/>
                <w:szCs w:val="22"/>
              </w:rPr>
            </w:pPr>
            <w:r w:rsidRPr="00FA1116">
              <w:rPr>
                <w:color w:val="000000"/>
                <w:sz w:val="22"/>
                <w:szCs w:val="22"/>
              </w:rPr>
              <w:t>f)</w:t>
            </w:r>
            <w:r w:rsidRPr="00FA1116">
              <w:rPr>
                <w:strike/>
                <w:color w:val="000000"/>
                <w:sz w:val="22"/>
                <w:szCs w:val="22"/>
              </w:rPr>
              <w:t xml:space="preserve">numărul grupurilor de măsurare înlocuite în decursul unui an trebuie să se încadreze în cel mult 7% din numărul grupurilor de măsurare existente la locurile de consum din zona de licenţă la sfârşitul anului anterior celui pentru care se întocmeşte planul anual de investiţii. Neîncadrarea în această limită se poate accepta, la solicitarea OD, numai pe bază de documente justificative </w:t>
            </w:r>
          </w:p>
        </w:tc>
        <w:tc>
          <w:tcPr>
            <w:tcW w:w="729" w:type="pct"/>
          </w:tcPr>
          <w:p w14:paraId="244A7203" w14:textId="77777777" w:rsidR="00D91DF7" w:rsidRPr="00533272" w:rsidRDefault="00D91DF7" w:rsidP="00D91DF7">
            <w:pPr>
              <w:tabs>
                <w:tab w:val="left" w:pos="3510"/>
              </w:tabs>
              <w:rPr>
                <w:bCs/>
                <w:sz w:val="22"/>
                <w:szCs w:val="22"/>
              </w:rPr>
            </w:pPr>
            <w:r w:rsidRPr="00533272">
              <w:rPr>
                <w:bCs/>
                <w:sz w:val="22"/>
                <w:szCs w:val="22"/>
              </w:rPr>
              <w:lastRenderedPageBreak/>
              <w:t>În condițiile modificărilor aduse Legii energiei 123/2012, nu mai sunt aplicabile aceste prevederi.</w:t>
            </w:r>
          </w:p>
          <w:p w14:paraId="673BC48D" w14:textId="77777777" w:rsidR="00D91DF7" w:rsidRPr="00533272" w:rsidRDefault="00D91DF7" w:rsidP="00D91DF7">
            <w:pPr>
              <w:tabs>
                <w:tab w:val="left" w:pos="3510"/>
              </w:tabs>
              <w:rPr>
                <w:bCs/>
                <w:sz w:val="22"/>
                <w:szCs w:val="22"/>
              </w:rPr>
            </w:pPr>
          </w:p>
          <w:p w14:paraId="6C91FBBD" w14:textId="77777777" w:rsidR="00D91DF7" w:rsidRPr="00533272" w:rsidRDefault="00D91DF7" w:rsidP="00D91DF7">
            <w:pPr>
              <w:tabs>
                <w:tab w:val="left" w:pos="3510"/>
              </w:tabs>
              <w:rPr>
                <w:bCs/>
                <w:sz w:val="22"/>
                <w:szCs w:val="22"/>
              </w:rPr>
            </w:pPr>
          </w:p>
          <w:p w14:paraId="63CE5E1A" w14:textId="77777777" w:rsidR="00D91DF7" w:rsidRPr="00533272" w:rsidRDefault="00D91DF7" w:rsidP="00D91DF7">
            <w:pPr>
              <w:tabs>
                <w:tab w:val="left" w:pos="3510"/>
              </w:tabs>
              <w:rPr>
                <w:bCs/>
                <w:sz w:val="22"/>
                <w:szCs w:val="22"/>
              </w:rPr>
            </w:pPr>
          </w:p>
          <w:p w14:paraId="48F77C0B" w14:textId="77777777" w:rsidR="00D91DF7" w:rsidRPr="00533272" w:rsidRDefault="00D91DF7" w:rsidP="00D91DF7">
            <w:pPr>
              <w:tabs>
                <w:tab w:val="left" w:pos="3510"/>
              </w:tabs>
              <w:rPr>
                <w:bCs/>
                <w:sz w:val="22"/>
                <w:szCs w:val="22"/>
              </w:rPr>
            </w:pPr>
          </w:p>
          <w:p w14:paraId="19C8B232" w14:textId="77777777" w:rsidR="00D91DF7" w:rsidRPr="00533272" w:rsidRDefault="00D91DF7" w:rsidP="00D91DF7">
            <w:pPr>
              <w:tabs>
                <w:tab w:val="left" w:pos="3510"/>
              </w:tabs>
              <w:rPr>
                <w:bCs/>
                <w:sz w:val="22"/>
                <w:szCs w:val="22"/>
              </w:rPr>
            </w:pPr>
          </w:p>
          <w:p w14:paraId="2948EE0B" w14:textId="77777777" w:rsidR="00D91DF7" w:rsidRPr="00533272" w:rsidRDefault="00D91DF7" w:rsidP="00D91DF7">
            <w:pPr>
              <w:tabs>
                <w:tab w:val="left" w:pos="3510"/>
              </w:tabs>
              <w:rPr>
                <w:bCs/>
                <w:sz w:val="22"/>
                <w:szCs w:val="22"/>
              </w:rPr>
            </w:pPr>
          </w:p>
          <w:p w14:paraId="694CAF89" w14:textId="77777777" w:rsidR="00D91DF7" w:rsidRPr="00533272" w:rsidRDefault="00D91DF7" w:rsidP="00D91DF7">
            <w:pPr>
              <w:tabs>
                <w:tab w:val="left" w:pos="3510"/>
              </w:tabs>
              <w:rPr>
                <w:bCs/>
                <w:sz w:val="22"/>
                <w:szCs w:val="22"/>
              </w:rPr>
            </w:pPr>
          </w:p>
          <w:p w14:paraId="47604757" w14:textId="77777777" w:rsidR="00D91DF7" w:rsidRPr="00533272" w:rsidRDefault="00D91DF7" w:rsidP="00D91DF7">
            <w:pPr>
              <w:tabs>
                <w:tab w:val="left" w:pos="3510"/>
              </w:tabs>
              <w:rPr>
                <w:bCs/>
                <w:sz w:val="22"/>
                <w:szCs w:val="22"/>
              </w:rPr>
            </w:pPr>
          </w:p>
          <w:p w14:paraId="66423A2A" w14:textId="77777777" w:rsidR="00D91DF7" w:rsidRPr="00533272" w:rsidRDefault="00D91DF7" w:rsidP="00D91DF7">
            <w:pPr>
              <w:tabs>
                <w:tab w:val="left" w:pos="3510"/>
              </w:tabs>
              <w:rPr>
                <w:bCs/>
                <w:sz w:val="22"/>
                <w:szCs w:val="22"/>
              </w:rPr>
            </w:pPr>
          </w:p>
          <w:p w14:paraId="42FD4A93" w14:textId="77777777" w:rsidR="00D91DF7" w:rsidRPr="00533272" w:rsidRDefault="00D91DF7" w:rsidP="00D91DF7">
            <w:pPr>
              <w:tabs>
                <w:tab w:val="left" w:pos="3510"/>
              </w:tabs>
              <w:rPr>
                <w:bCs/>
                <w:sz w:val="22"/>
                <w:szCs w:val="22"/>
              </w:rPr>
            </w:pPr>
          </w:p>
          <w:p w14:paraId="71C8BD48" w14:textId="77777777" w:rsidR="00D91DF7" w:rsidRPr="00533272" w:rsidRDefault="00D91DF7" w:rsidP="00D91DF7">
            <w:pPr>
              <w:tabs>
                <w:tab w:val="left" w:pos="3510"/>
              </w:tabs>
              <w:rPr>
                <w:bCs/>
                <w:sz w:val="22"/>
                <w:szCs w:val="22"/>
              </w:rPr>
            </w:pPr>
          </w:p>
          <w:p w14:paraId="043D0C13" w14:textId="77777777" w:rsidR="00D91DF7" w:rsidRPr="00533272" w:rsidRDefault="00D91DF7" w:rsidP="00D91DF7">
            <w:pPr>
              <w:tabs>
                <w:tab w:val="left" w:pos="3510"/>
              </w:tabs>
              <w:rPr>
                <w:bCs/>
                <w:sz w:val="22"/>
                <w:szCs w:val="22"/>
              </w:rPr>
            </w:pPr>
          </w:p>
          <w:p w14:paraId="182E4498" w14:textId="77777777" w:rsidR="00D91DF7" w:rsidRPr="00533272" w:rsidRDefault="00D91DF7" w:rsidP="00D91DF7">
            <w:pPr>
              <w:tabs>
                <w:tab w:val="left" w:pos="3510"/>
              </w:tabs>
              <w:rPr>
                <w:bCs/>
                <w:sz w:val="22"/>
                <w:szCs w:val="22"/>
              </w:rPr>
            </w:pPr>
          </w:p>
          <w:p w14:paraId="1DE47ADC" w14:textId="59113BA2" w:rsidR="00D91DF7" w:rsidRDefault="00D91DF7" w:rsidP="00D91DF7">
            <w:pPr>
              <w:tabs>
                <w:tab w:val="left" w:pos="3510"/>
              </w:tabs>
              <w:rPr>
                <w:bCs/>
                <w:sz w:val="22"/>
                <w:szCs w:val="22"/>
              </w:rPr>
            </w:pPr>
          </w:p>
          <w:p w14:paraId="05299B02" w14:textId="282C5772" w:rsidR="00D91DF7" w:rsidRDefault="00D91DF7" w:rsidP="00D91DF7">
            <w:pPr>
              <w:tabs>
                <w:tab w:val="left" w:pos="3510"/>
              </w:tabs>
              <w:rPr>
                <w:bCs/>
                <w:sz w:val="22"/>
                <w:szCs w:val="22"/>
              </w:rPr>
            </w:pPr>
          </w:p>
          <w:p w14:paraId="48238156" w14:textId="77777777" w:rsidR="00D91DF7" w:rsidRPr="00533272" w:rsidRDefault="00D91DF7" w:rsidP="00D91DF7">
            <w:pPr>
              <w:tabs>
                <w:tab w:val="left" w:pos="3510"/>
              </w:tabs>
              <w:rPr>
                <w:bCs/>
                <w:sz w:val="22"/>
                <w:szCs w:val="22"/>
              </w:rPr>
            </w:pPr>
          </w:p>
          <w:p w14:paraId="734AED05" w14:textId="77777777" w:rsidR="00D91DF7" w:rsidRPr="00533272" w:rsidRDefault="00D91DF7" w:rsidP="00D91DF7">
            <w:pPr>
              <w:tabs>
                <w:tab w:val="left" w:pos="3510"/>
              </w:tabs>
              <w:rPr>
                <w:bCs/>
                <w:sz w:val="22"/>
                <w:szCs w:val="22"/>
              </w:rPr>
            </w:pPr>
          </w:p>
          <w:p w14:paraId="267EC8B0" w14:textId="77777777" w:rsidR="00D91DF7" w:rsidRDefault="00D91DF7" w:rsidP="00D91DF7">
            <w:pPr>
              <w:tabs>
                <w:tab w:val="left" w:pos="3510"/>
              </w:tabs>
              <w:rPr>
                <w:bCs/>
                <w:sz w:val="22"/>
                <w:szCs w:val="22"/>
              </w:rPr>
            </w:pPr>
            <w:r w:rsidRPr="00533272">
              <w:rPr>
                <w:bCs/>
                <w:sz w:val="22"/>
                <w:szCs w:val="22"/>
              </w:rPr>
              <w:t xml:space="preserve">Pentru a putea inlocui contoarele scadente din punct de vedere al valabilitatii metrologice, OD nu se pot limita la procentul prevazut. </w:t>
            </w:r>
          </w:p>
          <w:p w14:paraId="525BEBC5" w14:textId="77777777" w:rsidR="00D91DF7" w:rsidRDefault="00D91DF7" w:rsidP="00D91DF7">
            <w:pPr>
              <w:tabs>
                <w:tab w:val="left" w:pos="3510"/>
              </w:tabs>
              <w:rPr>
                <w:bCs/>
                <w:sz w:val="22"/>
                <w:szCs w:val="22"/>
              </w:rPr>
            </w:pPr>
          </w:p>
          <w:p w14:paraId="22676960" w14:textId="77777777" w:rsidR="00D91DF7" w:rsidRDefault="00D91DF7" w:rsidP="00D91DF7">
            <w:pPr>
              <w:tabs>
                <w:tab w:val="left" w:pos="3510"/>
              </w:tabs>
              <w:rPr>
                <w:bCs/>
                <w:sz w:val="22"/>
                <w:szCs w:val="22"/>
              </w:rPr>
            </w:pPr>
          </w:p>
          <w:p w14:paraId="2C059C34" w14:textId="77777777" w:rsidR="00D91DF7" w:rsidRDefault="00D91DF7" w:rsidP="00D91DF7">
            <w:pPr>
              <w:tabs>
                <w:tab w:val="left" w:pos="3510"/>
              </w:tabs>
              <w:rPr>
                <w:bCs/>
                <w:sz w:val="22"/>
                <w:szCs w:val="22"/>
              </w:rPr>
            </w:pPr>
          </w:p>
          <w:p w14:paraId="1AB6660E" w14:textId="77777777" w:rsidR="00D91DF7" w:rsidRDefault="00D91DF7" w:rsidP="00D91DF7">
            <w:pPr>
              <w:tabs>
                <w:tab w:val="left" w:pos="3510"/>
              </w:tabs>
              <w:rPr>
                <w:bCs/>
                <w:sz w:val="22"/>
                <w:szCs w:val="22"/>
              </w:rPr>
            </w:pPr>
          </w:p>
          <w:p w14:paraId="6259696D" w14:textId="77777777" w:rsidR="00D91DF7" w:rsidRDefault="00D91DF7" w:rsidP="00D91DF7">
            <w:pPr>
              <w:tabs>
                <w:tab w:val="left" w:pos="3510"/>
              </w:tabs>
              <w:rPr>
                <w:bCs/>
                <w:sz w:val="22"/>
                <w:szCs w:val="22"/>
              </w:rPr>
            </w:pPr>
          </w:p>
          <w:p w14:paraId="5D3BC968" w14:textId="77777777" w:rsidR="00D91DF7" w:rsidRDefault="00D91DF7" w:rsidP="00D91DF7">
            <w:pPr>
              <w:tabs>
                <w:tab w:val="left" w:pos="3510"/>
              </w:tabs>
              <w:rPr>
                <w:bCs/>
                <w:sz w:val="22"/>
                <w:szCs w:val="22"/>
              </w:rPr>
            </w:pPr>
          </w:p>
          <w:p w14:paraId="7EA722A2" w14:textId="77777777" w:rsidR="00D91DF7" w:rsidRDefault="00D91DF7" w:rsidP="00D91DF7">
            <w:pPr>
              <w:tabs>
                <w:tab w:val="left" w:pos="3510"/>
              </w:tabs>
              <w:rPr>
                <w:bCs/>
                <w:sz w:val="22"/>
                <w:szCs w:val="22"/>
              </w:rPr>
            </w:pPr>
          </w:p>
          <w:p w14:paraId="3218B79D" w14:textId="77777777" w:rsidR="00D91DF7" w:rsidRDefault="00D91DF7" w:rsidP="00D91DF7">
            <w:pPr>
              <w:tabs>
                <w:tab w:val="left" w:pos="3510"/>
              </w:tabs>
              <w:rPr>
                <w:bCs/>
                <w:sz w:val="22"/>
                <w:szCs w:val="22"/>
              </w:rPr>
            </w:pPr>
          </w:p>
          <w:p w14:paraId="053A756C" w14:textId="6CE897E9" w:rsidR="00D91DF7" w:rsidRPr="00533272" w:rsidRDefault="00D91DF7" w:rsidP="00D91DF7">
            <w:pPr>
              <w:tabs>
                <w:tab w:val="left" w:pos="3510"/>
              </w:tabs>
              <w:rPr>
                <w:bCs/>
                <w:sz w:val="22"/>
                <w:szCs w:val="22"/>
              </w:rPr>
            </w:pPr>
            <w:r w:rsidRPr="00533272">
              <w:rPr>
                <w:bCs/>
                <w:sz w:val="22"/>
                <w:szCs w:val="22"/>
              </w:rPr>
              <w:t>Prevederea acestei limitari conduce la mentinerea in instalatii a contoarelor expirate metrologic si expunerea OD dpdv legal</w:t>
            </w:r>
          </w:p>
        </w:tc>
        <w:tc>
          <w:tcPr>
            <w:tcW w:w="669" w:type="pct"/>
          </w:tcPr>
          <w:p w14:paraId="4401B9E3" w14:textId="60350AFA" w:rsidR="00D91DF7" w:rsidRDefault="00D91DF7" w:rsidP="00D91DF7">
            <w:pPr>
              <w:tabs>
                <w:tab w:val="left" w:pos="3510"/>
              </w:tabs>
              <w:rPr>
                <w:bCs/>
                <w:sz w:val="22"/>
                <w:szCs w:val="22"/>
              </w:rPr>
            </w:pPr>
            <w:r>
              <w:rPr>
                <w:bCs/>
                <w:sz w:val="22"/>
                <w:szCs w:val="22"/>
              </w:rPr>
              <w:lastRenderedPageBreak/>
              <w:t xml:space="preserve">Nu se accepta. Prevederile art. 51 alin. (1), (2) si (3) din </w:t>
            </w:r>
            <w:r w:rsidRPr="00021E86">
              <w:rPr>
                <w:bCs/>
                <w:i/>
                <w:sz w:val="22"/>
                <w:szCs w:val="22"/>
              </w:rPr>
              <w:t>Lege</w:t>
            </w:r>
            <w:r>
              <w:rPr>
                <w:bCs/>
                <w:i/>
                <w:sz w:val="22"/>
                <w:szCs w:val="22"/>
              </w:rPr>
              <w:t xml:space="preserve">, </w:t>
            </w:r>
            <w:r>
              <w:rPr>
                <w:bCs/>
                <w:sz w:val="22"/>
                <w:szCs w:val="22"/>
              </w:rPr>
              <w:t xml:space="preserve">care s-au avut in vedere la stabilirea acestor cote, </w:t>
            </w:r>
            <w:r w:rsidRPr="00021E86">
              <w:rPr>
                <w:bCs/>
                <w:i/>
                <w:sz w:val="22"/>
                <w:szCs w:val="22"/>
              </w:rPr>
              <w:t xml:space="preserve"> </w:t>
            </w:r>
            <w:r>
              <w:rPr>
                <w:bCs/>
                <w:sz w:val="22"/>
                <w:szCs w:val="22"/>
              </w:rPr>
              <w:t>nu s-au modificat recent astfel incat sa fie necesara revizuirea cotelor.</w:t>
            </w:r>
          </w:p>
          <w:p w14:paraId="22BD409B" w14:textId="77777777" w:rsidR="00D91DF7" w:rsidRDefault="00D91DF7" w:rsidP="00D91DF7">
            <w:pPr>
              <w:tabs>
                <w:tab w:val="left" w:pos="3510"/>
              </w:tabs>
              <w:rPr>
                <w:bCs/>
                <w:sz w:val="22"/>
                <w:szCs w:val="22"/>
              </w:rPr>
            </w:pPr>
          </w:p>
          <w:p w14:paraId="0B45E94F" w14:textId="77777777" w:rsidR="00D91DF7" w:rsidRDefault="00D91DF7" w:rsidP="00D91DF7">
            <w:pPr>
              <w:tabs>
                <w:tab w:val="left" w:pos="3510"/>
              </w:tabs>
              <w:rPr>
                <w:bCs/>
                <w:sz w:val="22"/>
                <w:szCs w:val="22"/>
              </w:rPr>
            </w:pPr>
          </w:p>
          <w:p w14:paraId="63771922" w14:textId="77777777" w:rsidR="00D91DF7" w:rsidRDefault="00D91DF7" w:rsidP="00D91DF7">
            <w:pPr>
              <w:tabs>
                <w:tab w:val="left" w:pos="3510"/>
              </w:tabs>
              <w:rPr>
                <w:bCs/>
                <w:sz w:val="22"/>
                <w:szCs w:val="22"/>
              </w:rPr>
            </w:pPr>
          </w:p>
          <w:p w14:paraId="498ABCCE" w14:textId="77777777" w:rsidR="00D91DF7" w:rsidRDefault="00D91DF7" w:rsidP="00D91DF7">
            <w:pPr>
              <w:tabs>
                <w:tab w:val="left" w:pos="3510"/>
              </w:tabs>
              <w:rPr>
                <w:bCs/>
                <w:sz w:val="22"/>
                <w:szCs w:val="22"/>
              </w:rPr>
            </w:pPr>
          </w:p>
          <w:p w14:paraId="67FADC88" w14:textId="77777777" w:rsidR="00D91DF7" w:rsidRDefault="00D91DF7" w:rsidP="00D91DF7">
            <w:pPr>
              <w:tabs>
                <w:tab w:val="left" w:pos="3510"/>
              </w:tabs>
              <w:rPr>
                <w:bCs/>
                <w:sz w:val="22"/>
                <w:szCs w:val="22"/>
              </w:rPr>
            </w:pPr>
          </w:p>
          <w:p w14:paraId="657ABD73" w14:textId="77777777" w:rsidR="00D91DF7" w:rsidRDefault="00D91DF7" w:rsidP="00D91DF7">
            <w:pPr>
              <w:tabs>
                <w:tab w:val="left" w:pos="3510"/>
              </w:tabs>
              <w:rPr>
                <w:bCs/>
                <w:sz w:val="22"/>
                <w:szCs w:val="22"/>
              </w:rPr>
            </w:pPr>
          </w:p>
          <w:p w14:paraId="3A3FC343" w14:textId="77777777" w:rsidR="00D91DF7" w:rsidRDefault="00D91DF7" w:rsidP="00D91DF7">
            <w:pPr>
              <w:tabs>
                <w:tab w:val="left" w:pos="3510"/>
              </w:tabs>
              <w:rPr>
                <w:bCs/>
                <w:sz w:val="22"/>
                <w:szCs w:val="22"/>
              </w:rPr>
            </w:pPr>
          </w:p>
          <w:p w14:paraId="214CC787" w14:textId="77777777" w:rsidR="00D91DF7" w:rsidRDefault="00D91DF7" w:rsidP="00D91DF7">
            <w:pPr>
              <w:tabs>
                <w:tab w:val="left" w:pos="3510"/>
              </w:tabs>
              <w:rPr>
                <w:bCs/>
                <w:sz w:val="22"/>
                <w:szCs w:val="22"/>
              </w:rPr>
            </w:pPr>
          </w:p>
          <w:p w14:paraId="289E1DF8" w14:textId="77777777" w:rsidR="00D91DF7" w:rsidRDefault="00D91DF7" w:rsidP="00D91DF7">
            <w:pPr>
              <w:tabs>
                <w:tab w:val="left" w:pos="3510"/>
              </w:tabs>
              <w:rPr>
                <w:bCs/>
                <w:sz w:val="22"/>
                <w:szCs w:val="22"/>
              </w:rPr>
            </w:pPr>
          </w:p>
          <w:p w14:paraId="2A98074B" w14:textId="77777777" w:rsidR="00D91DF7" w:rsidRDefault="00D91DF7" w:rsidP="00D91DF7">
            <w:pPr>
              <w:tabs>
                <w:tab w:val="left" w:pos="3510"/>
              </w:tabs>
              <w:rPr>
                <w:bCs/>
                <w:sz w:val="22"/>
                <w:szCs w:val="22"/>
              </w:rPr>
            </w:pPr>
          </w:p>
          <w:p w14:paraId="69B2667A" w14:textId="77777777" w:rsidR="00D91DF7" w:rsidRDefault="00D91DF7" w:rsidP="00D91DF7">
            <w:pPr>
              <w:tabs>
                <w:tab w:val="left" w:pos="3510"/>
              </w:tabs>
              <w:rPr>
                <w:bCs/>
                <w:sz w:val="22"/>
                <w:szCs w:val="22"/>
              </w:rPr>
            </w:pPr>
          </w:p>
          <w:p w14:paraId="04C59013" w14:textId="6669693C" w:rsidR="00D91DF7" w:rsidRDefault="00D91DF7" w:rsidP="00D91DF7">
            <w:pPr>
              <w:tabs>
                <w:tab w:val="left" w:pos="3510"/>
              </w:tabs>
              <w:rPr>
                <w:bCs/>
                <w:sz w:val="22"/>
                <w:szCs w:val="22"/>
              </w:rPr>
            </w:pPr>
            <w:r>
              <w:rPr>
                <w:bCs/>
                <w:sz w:val="22"/>
                <w:szCs w:val="22"/>
              </w:rPr>
              <w:t>Nu se accepta. Nu se justifica solicitarea. Procentul a fost stabilit in corelare cu durata normala de functionare a contoarelor. Situatia creata este rezultatul comportamentului operatorilor.</w:t>
            </w:r>
          </w:p>
          <w:p w14:paraId="4ABD727A" w14:textId="77777777" w:rsidR="00D91DF7" w:rsidRDefault="00D91DF7" w:rsidP="00D91DF7">
            <w:pPr>
              <w:tabs>
                <w:tab w:val="left" w:pos="3510"/>
              </w:tabs>
              <w:rPr>
                <w:bCs/>
                <w:sz w:val="22"/>
                <w:szCs w:val="22"/>
              </w:rPr>
            </w:pPr>
          </w:p>
          <w:p w14:paraId="2E6DD188" w14:textId="77777777" w:rsidR="00D91DF7" w:rsidRDefault="00D91DF7" w:rsidP="00D91DF7">
            <w:pPr>
              <w:tabs>
                <w:tab w:val="left" w:pos="3510"/>
              </w:tabs>
              <w:rPr>
                <w:bCs/>
                <w:sz w:val="22"/>
                <w:szCs w:val="22"/>
              </w:rPr>
            </w:pPr>
          </w:p>
          <w:p w14:paraId="5C2E8206" w14:textId="77777777" w:rsidR="00D91DF7" w:rsidRDefault="00D91DF7" w:rsidP="00D91DF7">
            <w:pPr>
              <w:tabs>
                <w:tab w:val="left" w:pos="3510"/>
              </w:tabs>
              <w:rPr>
                <w:bCs/>
                <w:sz w:val="22"/>
                <w:szCs w:val="22"/>
              </w:rPr>
            </w:pPr>
          </w:p>
          <w:p w14:paraId="2D74EA37" w14:textId="77777777" w:rsidR="00D91DF7" w:rsidRDefault="00D91DF7" w:rsidP="00D91DF7">
            <w:pPr>
              <w:tabs>
                <w:tab w:val="left" w:pos="3510"/>
              </w:tabs>
              <w:rPr>
                <w:bCs/>
                <w:sz w:val="22"/>
                <w:szCs w:val="22"/>
              </w:rPr>
            </w:pPr>
          </w:p>
          <w:p w14:paraId="28607AE6" w14:textId="77777777" w:rsidR="00D91DF7" w:rsidRDefault="00D91DF7" w:rsidP="00D91DF7">
            <w:pPr>
              <w:tabs>
                <w:tab w:val="left" w:pos="3510"/>
              </w:tabs>
              <w:rPr>
                <w:bCs/>
                <w:sz w:val="22"/>
                <w:szCs w:val="22"/>
              </w:rPr>
            </w:pPr>
          </w:p>
          <w:p w14:paraId="7083E0A5" w14:textId="77777777" w:rsidR="00D91DF7" w:rsidRDefault="00D91DF7" w:rsidP="00D91DF7">
            <w:pPr>
              <w:tabs>
                <w:tab w:val="left" w:pos="3510"/>
              </w:tabs>
              <w:rPr>
                <w:bCs/>
                <w:sz w:val="22"/>
                <w:szCs w:val="22"/>
              </w:rPr>
            </w:pPr>
          </w:p>
          <w:p w14:paraId="60F8411B" w14:textId="77777777" w:rsidR="00D91DF7" w:rsidRDefault="00D91DF7" w:rsidP="00D91DF7">
            <w:pPr>
              <w:tabs>
                <w:tab w:val="left" w:pos="3510"/>
              </w:tabs>
              <w:rPr>
                <w:bCs/>
                <w:sz w:val="22"/>
                <w:szCs w:val="22"/>
              </w:rPr>
            </w:pPr>
          </w:p>
          <w:p w14:paraId="5FD521F2" w14:textId="77777777" w:rsidR="00D91DF7" w:rsidRDefault="00D91DF7" w:rsidP="00D91DF7">
            <w:pPr>
              <w:tabs>
                <w:tab w:val="left" w:pos="3510"/>
              </w:tabs>
              <w:rPr>
                <w:bCs/>
                <w:sz w:val="22"/>
                <w:szCs w:val="22"/>
              </w:rPr>
            </w:pPr>
          </w:p>
          <w:p w14:paraId="7D734ABD" w14:textId="77777777" w:rsidR="00D91DF7" w:rsidRDefault="00D91DF7" w:rsidP="00D91DF7">
            <w:pPr>
              <w:tabs>
                <w:tab w:val="left" w:pos="3510"/>
              </w:tabs>
              <w:rPr>
                <w:bCs/>
                <w:sz w:val="22"/>
                <w:szCs w:val="22"/>
              </w:rPr>
            </w:pPr>
          </w:p>
          <w:p w14:paraId="6D5BC146" w14:textId="77777777" w:rsidR="00D91DF7" w:rsidRDefault="00D91DF7" w:rsidP="00D91DF7">
            <w:pPr>
              <w:tabs>
                <w:tab w:val="left" w:pos="3510"/>
              </w:tabs>
              <w:rPr>
                <w:bCs/>
                <w:sz w:val="22"/>
                <w:szCs w:val="22"/>
              </w:rPr>
            </w:pPr>
          </w:p>
          <w:p w14:paraId="0910A72F" w14:textId="77777777" w:rsidR="00D91DF7" w:rsidRDefault="00D91DF7" w:rsidP="00D91DF7">
            <w:pPr>
              <w:tabs>
                <w:tab w:val="left" w:pos="3510"/>
              </w:tabs>
              <w:rPr>
                <w:bCs/>
                <w:sz w:val="22"/>
                <w:szCs w:val="22"/>
              </w:rPr>
            </w:pPr>
          </w:p>
          <w:p w14:paraId="1B68D733" w14:textId="63B6E831" w:rsidR="00D91DF7" w:rsidRPr="00FA1116" w:rsidRDefault="00D91DF7" w:rsidP="00D91DF7">
            <w:pPr>
              <w:tabs>
                <w:tab w:val="left" w:pos="3510"/>
              </w:tabs>
              <w:rPr>
                <w:bCs/>
                <w:sz w:val="22"/>
                <w:szCs w:val="22"/>
              </w:rPr>
            </w:pPr>
          </w:p>
        </w:tc>
      </w:tr>
      <w:tr w:rsidR="00D91DF7" w:rsidRPr="00FA1116" w14:paraId="1FF89A1B" w14:textId="77777777" w:rsidTr="008331BA">
        <w:tc>
          <w:tcPr>
            <w:tcW w:w="872" w:type="pct"/>
            <w:vMerge/>
          </w:tcPr>
          <w:p w14:paraId="20A91A70" w14:textId="77777777" w:rsidR="00D91DF7" w:rsidRPr="00FA1116" w:rsidRDefault="00D91DF7" w:rsidP="00D91DF7">
            <w:pPr>
              <w:spacing w:before="26"/>
              <w:rPr>
                <w:color w:val="000000" w:themeColor="text1"/>
                <w:sz w:val="22"/>
                <w:szCs w:val="22"/>
              </w:rPr>
            </w:pPr>
          </w:p>
        </w:tc>
        <w:tc>
          <w:tcPr>
            <w:tcW w:w="580" w:type="pct"/>
          </w:tcPr>
          <w:p w14:paraId="1268113C" w14:textId="77777777" w:rsidR="00D91DF7" w:rsidRPr="00FA1116" w:rsidRDefault="00D91DF7" w:rsidP="00D91DF7">
            <w:pPr>
              <w:tabs>
                <w:tab w:val="left" w:pos="3510"/>
              </w:tabs>
              <w:rPr>
                <w:b/>
                <w:sz w:val="22"/>
                <w:szCs w:val="22"/>
              </w:rPr>
            </w:pPr>
          </w:p>
        </w:tc>
        <w:tc>
          <w:tcPr>
            <w:tcW w:w="441" w:type="pct"/>
          </w:tcPr>
          <w:p w14:paraId="3D69D668" w14:textId="7A7A7B5B" w:rsidR="00D91DF7" w:rsidRPr="003878AC" w:rsidRDefault="00D91DF7" w:rsidP="00D91DF7">
            <w:pPr>
              <w:spacing w:before="26"/>
              <w:rPr>
                <w:b/>
                <w:sz w:val="22"/>
                <w:szCs w:val="22"/>
              </w:rPr>
            </w:pPr>
            <w:r>
              <w:rPr>
                <w:b/>
                <w:sz w:val="22"/>
                <w:szCs w:val="22"/>
              </w:rPr>
              <w:t>DGG</w:t>
            </w:r>
          </w:p>
        </w:tc>
        <w:tc>
          <w:tcPr>
            <w:tcW w:w="1710" w:type="pct"/>
          </w:tcPr>
          <w:p w14:paraId="1AD4DBF7" w14:textId="77777777" w:rsidR="00D91DF7" w:rsidRPr="00B475E9" w:rsidRDefault="00D91DF7" w:rsidP="00D91DF7">
            <w:pPr>
              <w:spacing w:before="26"/>
              <w:rPr>
                <w:color w:val="000000" w:themeColor="text1"/>
                <w:sz w:val="22"/>
                <w:szCs w:val="22"/>
              </w:rPr>
            </w:pPr>
            <w:r w:rsidRPr="00B475E9">
              <w:rPr>
                <w:color w:val="000000" w:themeColor="text1"/>
                <w:sz w:val="22"/>
                <w:szCs w:val="22"/>
              </w:rPr>
              <w:t>Modificare art 25 lit b)</w:t>
            </w:r>
          </w:p>
          <w:p w14:paraId="73075304" w14:textId="77777777" w:rsidR="00D91DF7" w:rsidRPr="00B475E9" w:rsidRDefault="00D91DF7" w:rsidP="00D91DF7">
            <w:pPr>
              <w:spacing w:before="26"/>
              <w:rPr>
                <w:color w:val="000000" w:themeColor="text1"/>
                <w:sz w:val="22"/>
                <w:szCs w:val="22"/>
              </w:rPr>
            </w:pPr>
            <w:r w:rsidRPr="00B475E9">
              <w:rPr>
                <w:color w:val="000000" w:themeColor="text1"/>
                <w:sz w:val="22"/>
                <w:szCs w:val="22"/>
              </w:rPr>
              <w:t>b)</w:t>
            </w:r>
            <w:r w:rsidRPr="00B475E9">
              <w:rPr>
                <w:strike/>
                <w:color w:val="000000" w:themeColor="text1"/>
                <w:sz w:val="22"/>
                <w:szCs w:val="22"/>
              </w:rPr>
              <w:t>o cotă situată între cel puţin 5% şi cel mult 10% din valoarea prevăzută la lit. a) trebuie să reprezinte</w:t>
            </w:r>
            <w:r w:rsidRPr="00B475E9">
              <w:rPr>
                <w:color w:val="000000" w:themeColor="text1"/>
                <w:sz w:val="22"/>
                <w:szCs w:val="22"/>
              </w:rPr>
              <w:t xml:space="preserve"> În categoria de lucrări de electrificare a localităţilor şi de extindere a RED</w:t>
            </w:r>
            <w:r w:rsidRPr="004339B3">
              <w:rPr>
                <w:strike/>
                <w:color w:val="000000" w:themeColor="text1"/>
                <w:sz w:val="22"/>
                <w:szCs w:val="22"/>
              </w:rPr>
              <w:t>. În această categorie</w:t>
            </w:r>
            <w:r w:rsidRPr="00B475E9">
              <w:rPr>
                <w:color w:val="000000" w:themeColor="text1"/>
                <w:sz w:val="22"/>
                <w:szCs w:val="22"/>
              </w:rPr>
              <w:t xml:space="preserve"> se includ şi: (...)</w:t>
            </w:r>
          </w:p>
          <w:p w14:paraId="7B08BACF" w14:textId="77777777" w:rsidR="00D91DF7" w:rsidRPr="00B475E9" w:rsidRDefault="00D91DF7" w:rsidP="00D91DF7">
            <w:pPr>
              <w:spacing w:before="26"/>
              <w:rPr>
                <w:color w:val="000000" w:themeColor="text1"/>
                <w:sz w:val="22"/>
                <w:szCs w:val="22"/>
              </w:rPr>
            </w:pPr>
          </w:p>
          <w:p w14:paraId="18F388DE" w14:textId="77777777" w:rsidR="00D91DF7" w:rsidRPr="004339B3" w:rsidRDefault="00D91DF7" w:rsidP="00D91DF7">
            <w:pPr>
              <w:spacing w:before="26"/>
              <w:rPr>
                <w:b/>
                <w:color w:val="000000" w:themeColor="text1"/>
                <w:sz w:val="22"/>
                <w:szCs w:val="22"/>
              </w:rPr>
            </w:pPr>
            <w:r w:rsidRPr="004339B3">
              <w:rPr>
                <w:b/>
                <w:color w:val="000000" w:themeColor="text1"/>
                <w:sz w:val="22"/>
                <w:szCs w:val="22"/>
              </w:rPr>
              <w:t>Propunem eliminarea de la art 25 a lit f)</w:t>
            </w:r>
          </w:p>
          <w:p w14:paraId="1DA74BB3" w14:textId="25906288" w:rsidR="00D91DF7" w:rsidRDefault="00D91DF7" w:rsidP="00D91DF7">
            <w:pPr>
              <w:spacing w:before="26"/>
              <w:rPr>
                <w:color w:val="000000" w:themeColor="text1"/>
                <w:sz w:val="22"/>
                <w:szCs w:val="22"/>
              </w:rPr>
            </w:pPr>
            <w:r w:rsidRPr="004339B3">
              <w:rPr>
                <w:strike/>
                <w:color w:val="000000" w:themeColor="text1"/>
                <w:sz w:val="22"/>
                <w:szCs w:val="22"/>
              </w:rPr>
              <w:t xml:space="preserve">f)numărul grupurilor de măsurare înlocuite în decursul unui an trebuie să se încadreze în cel </w:t>
            </w:r>
            <w:r w:rsidRPr="004339B3">
              <w:rPr>
                <w:strike/>
                <w:color w:val="000000" w:themeColor="text1"/>
                <w:sz w:val="22"/>
                <w:szCs w:val="22"/>
              </w:rPr>
              <w:lastRenderedPageBreak/>
              <w:t>mult 7% din numărul grupurilor de măsurare existente la locurile de consum din zona de licenţă la sfârşitul anului anterior celui pentru care se întocmeşte planul anual de investiţii. Neîncadrarea în această limită se poate accepta, la solicitarea OD, numai pe bază de documente justificative</w:t>
            </w:r>
          </w:p>
          <w:p w14:paraId="205322AF" w14:textId="0A2DE498" w:rsidR="00D91DF7" w:rsidRPr="00FA1116" w:rsidRDefault="00D91DF7" w:rsidP="00D91DF7">
            <w:pPr>
              <w:spacing w:before="26"/>
              <w:rPr>
                <w:color w:val="000000" w:themeColor="text1"/>
                <w:sz w:val="22"/>
                <w:szCs w:val="22"/>
              </w:rPr>
            </w:pPr>
          </w:p>
        </w:tc>
        <w:tc>
          <w:tcPr>
            <w:tcW w:w="729" w:type="pct"/>
          </w:tcPr>
          <w:p w14:paraId="30665151" w14:textId="32056C89" w:rsidR="00D91DF7" w:rsidRPr="00FA1116" w:rsidRDefault="00D91DF7" w:rsidP="00D91DF7">
            <w:pPr>
              <w:tabs>
                <w:tab w:val="left" w:pos="3510"/>
              </w:tabs>
              <w:rPr>
                <w:bCs/>
                <w:sz w:val="22"/>
                <w:szCs w:val="22"/>
              </w:rPr>
            </w:pPr>
            <w:r w:rsidRPr="00533272">
              <w:rPr>
                <w:bCs/>
                <w:sz w:val="22"/>
                <w:szCs w:val="22"/>
              </w:rPr>
              <w:lastRenderedPageBreak/>
              <w:t>În condițiile modificărilor aduse Legii energiei 123/2012, nu mai sunt aplicabile aceste prevederi</w:t>
            </w:r>
          </w:p>
        </w:tc>
        <w:tc>
          <w:tcPr>
            <w:tcW w:w="669" w:type="pct"/>
          </w:tcPr>
          <w:p w14:paraId="5DFC8B8A" w14:textId="3D92EABE" w:rsidR="00D91DF7" w:rsidRPr="00000650" w:rsidRDefault="00D91DF7" w:rsidP="00D91DF7">
            <w:pPr>
              <w:tabs>
                <w:tab w:val="left" w:pos="3510"/>
              </w:tabs>
              <w:rPr>
                <w:bCs/>
                <w:sz w:val="22"/>
                <w:szCs w:val="22"/>
              </w:rPr>
            </w:pPr>
            <w:r w:rsidRPr="00000650">
              <w:rPr>
                <w:bCs/>
                <w:sz w:val="22"/>
                <w:szCs w:val="22"/>
              </w:rPr>
              <w:t>Idem rezolutie anterioara</w:t>
            </w:r>
          </w:p>
          <w:p w14:paraId="66A249FA" w14:textId="77777777" w:rsidR="00D91DF7" w:rsidRPr="00000650" w:rsidRDefault="00D91DF7" w:rsidP="00D91DF7">
            <w:pPr>
              <w:tabs>
                <w:tab w:val="left" w:pos="3510"/>
              </w:tabs>
              <w:rPr>
                <w:bCs/>
                <w:sz w:val="22"/>
                <w:szCs w:val="22"/>
              </w:rPr>
            </w:pPr>
          </w:p>
          <w:p w14:paraId="52555247" w14:textId="77777777" w:rsidR="00D91DF7" w:rsidRPr="00000650" w:rsidRDefault="00D91DF7" w:rsidP="00D91DF7">
            <w:pPr>
              <w:tabs>
                <w:tab w:val="left" w:pos="3510"/>
              </w:tabs>
              <w:rPr>
                <w:bCs/>
                <w:sz w:val="22"/>
                <w:szCs w:val="22"/>
              </w:rPr>
            </w:pPr>
          </w:p>
          <w:p w14:paraId="42F33ECC" w14:textId="77777777" w:rsidR="00D91DF7" w:rsidRPr="00000650" w:rsidRDefault="00D91DF7" w:rsidP="00D91DF7">
            <w:pPr>
              <w:tabs>
                <w:tab w:val="left" w:pos="3510"/>
              </w:tabs>
              <w:rPr>
                <w:bCs/>
                <w:sz w:val="22"/>
                <w:szCs w:val="22"/>
              </w:rPr>
            </w:pPr>
          </w:p>
          <w:p w14:paraId="509E2B59" w14:textId="77777777" w:rsidR="00D91DF7" w:rsidRPr="00000650" w:rsidRDefault="00D91DF7" w:rsidP="00D91DF7">
            <w:pPr>
              <w:tabs>
                <w:tab w:val="left" w:pos="3510"/>
              </w:tabs>
              <w:rPr>
                <w:bCs/>
                <w:sz w:val="22"/>
                <w:szCs w:val="22"/>
              </w:rPr>
            </w:pPr>
          </w:p>
          <w:p w14:paraId="00E1776A" w14:textId="77777777" w:rsidR="00D91DF7" w:rsidRPr="00000650" w:rsidRDefault="00D91DF7" w:rsidP="00D91DF7">
            <w:pPr>
              <w:tabs>
                <w:tab w:val="left" w:pos="3510"/>
              </w:tabs>
              <w:rPr>
                <w:bCs/>
                <w:sz w:val="22"/>
                <w:szCs w:val="22"/>
              </w:rPr>
            </w:pPr>
          </w:p>
          <w:p w14:paraId="48082202" w14:textId="77777777" w:rsidR="00D91DF7" w:rsidRPr="00000650" w:rsidRDefault="00D91DF7" w:rsidP="00D91DF7">
            <w:pPr>
              <w:tabs>
                <w:tab w:val="left" w:pos="3510"/>
              </w:tabs>
              <w:rPr>
                <w:bCs/>
                <w:sz w:val="22"/>
                <w:szCs w:val="22"/>
              </w:rPr>
            </w:pPr>
          </w:p>
          <w:p w14:paraId="604A5DAD" w14:textId="2EB52344" w:rsidR="00D91DF7" w:rsidRPr="00000650" w:rsidRDefault="00D91DF7" w:rsidP="00D91DF7">
            <w:pPr>
              <w:tabs>
                <w:tab w:val="left" w:pos="3510"/>
              </w:tabs>
              <w:rPr>
                <w:bCs/>
                <w:sz w:val="22"/>
                <w:szCs w:val="22"/>
              </w:rPr>
            </w:pPr>
            <w:r w:rsidRPr="00000650">
              <w:rPr>
                <w:bCs/>
                <w:sz w:val="22"/>
                <w:szCs w:val="22"/>
              </w:rPr>
              <w:t>Idem</w:t>
            </w:r>
            <w:r>
              <w:rPr>
                <w:bCs/>
                <w:sz w:val="22"/>
                <w:szCs w:val="22"/>
              </w:rPr>
              <w:t xml:space="preserve"> </w:t>
            </w:r>
            <w:r w:rsidRPr="00000650">
              <w:rPr>
                <w:bCs/>
                <w:sz w:val="22"/>
                <w:szCs w:val="22"/>
              </w:rPr>
              <w:t>rezolutie anterioara</w:t>
            </w:r>
          </w:p>
        </w:tc>
      </w:tr>
      <w:tr w:rsidR="00D91DF7" w:rsidRPr="00FA1116" w14:paraId="6D8D52ED" w14:textId="20146E0F" w:rsidTr="008331BA">
        <w:tc>
          <w:tcPr>
            <w:tcW w:w="872" w:type="pct"/>
          </w:tcPr>
          <w:p w14:paraId="73C1BFA8" w14:textId="77777777" w:rsidR="00D91DF7" w:rsidRPr="00FA1116" w:rsidRDefault="00D91DF7" w:rsidP="00D91DF7">
            <w:pPr>
              <w:spacing w:before="26"/>
              <w:rPr>
                <w:color w:val="000000" w:themeColor="text1"/>
                <w:sz w:val="22"/>
                <w:szCs w:val="22"/>
              </w:rPr>
            </w:pPr>
            <w:r w:rsidRPr="00FA1116">
              <w:rPr>
                <w:color w:val="000000" w:themeColor="text1"/>
                <w:sz w:val="22"/>
                <w:szCs w:val="22"/>
              </w:rPr>
              <w:t xml:space="preserve">Art 26  </w:t>
            </w:r>
          </w:p>
          <w:p w14:paraId="6363F121" w14:textId="6AE2836B" w:rsidR="00D91DF7" w:rsidRPr="00FA1116" w:rsidRDefault="00D91DF7" w:rsidP="00D91DF7">
            <w:pPr>
              <w:tabs>
                <w:tab w:val="left" w:pos="3510"/>
              </w:tabs>
              <w:rPr>
                <w:bCs/>
                <w:sz w:val="22"/>
                <w:szCs w:val="22"/>
              </w:rPr>
            </w:pPr>
            <w:r w:rsidRPr="00FA1116">
              <w:rPr>
                <w:color w:val="000000" w:themeColor="text1"/>
                <w:sz w:val="22"/>
                <w:szCs w:val="22"/>
              </w:rPr>
              <w:t>(3) Denumirile investiţiilor cuprinse în planul anual trebuie să corespundă denumirilor din documentele justificative aferente promovării acestora, iar denumirea fiecărui mijloc fix obţinut prin realizarea investiţiei trebuie să permită identificarea fizică, în mod individual, a acestuia.</w:t>
            </w:r>
          </w:p>
        </w:tc>
        <w:tc>
          <w:tcPr>
            <w:tcW w:w="580" w:type="pct"/>
          </w:tcPr>
          <w:p w14:paraId="0C2668CA" w14:textId="77777777" w:rsidR="00D91DF7" w:rsidRPr="00FA1116" w:rsidRDefault="00D91DF7" w:rsidP="00D91DF7">
            <w:pPr>
              <w:tabs>
                <w:tab w:val="left" w:pos="3510"/>
              </w:tabs>
              <w:rPr>
                <w:b/>
                <w:sz w:val="22"/>
                <w:szCs w:val="22"/>
              </w:rPr>
            </w:pPr>
          </w:p>
        </w:tc>
        <w:tc>
          <w:tcPr>
            <w:tcW w:w="441" w:type="pct"/>
          </w:tcPr>
          <w:p w14:paraId="3DD437DB" w14:textId="77777777" w:rsidR="00D91DF7" w:rsidRDefault="00D91DF7" w:rsidP="00D91DF7">
            <w:pPr>
              <w:spacing w:before="26"/>
              <w:rPr>
                <w:b/>
                <w:sz w:val="22"/>
                <w:szCs w:val="22"/>
              </w:rPr>
            </w:pPr>
            <w:r w:rsidRPr="003878AC">
              <w:rPr>
                <w:b/>
                <w:sz w:val="22"/>
                <w:szCs w:val="22"/>
              </w:rPr>
              <w:t>DEO</w:t>
            </w:r>
            <w:r>
              <w:rPr>
                <w:b/>
                <w:sz w:val="22"/>
                <w:szCs w:val="22"/>
              </w:rPr>
              <w:t>,</w:t>
            </w:r>
          </w:p>
          <w:p w14:paraId="0FA9C78A" w14:textId="77777777" w:rsidR="00D91DF7" w:rsidRDefault="00D91DF7" w:rsidP="00D91DF7">
            <w:pPr>
              <w:spacing w:before="26"/>
              <w:rPr>
                <w:b/>
                <w:color w:val="000000" w:themeColor="text1"/>
                <w:sz w:val="22"/>
                <w:szCs w:val="22"/>
              </w:rPr>
            </w:pPr>
            <w:r w:rsidRPr="00533272">
              <w:rPr>
                <w:b/>
                <w:color w:val="000000" w:themeColor="text1"/>
                <w:sz w:val="22"/>
                <w:szCs w:val="22"/>
              </w:rPr>
              <w:t>DEER</w:t>
            </w:r>
            <w:r>
              <w:rPr>
                <w:b/>
                <w:color w:val="000000" w:themeColor="text1"/>
                <w:sz w:val="22"/>
                <w:szCs w:val="22"/>
              </w:rPr>
              <w:t>,</w:t>
            </w:r>
          </w:p>
          <w:p w14:paraId="2F9FB867" w14:textId="5BFF2D69" w:rsidR="00D91DF7" w:rsidRPr="00533272" w:rsidRDefault="00D91DF7" w:rsidP="00D91DF7">
            <w:pPr>
              <w:spacing w:before="26"/>
              <w:rPr>
                <w:b/>
                <w:color w:val="000000" w:themeColor="text1"/>
                <w:sz w:val="22"/>
                <w:szCs w:val="22"/>
              </w:rPr>
            </w:pPr>
            <w:r>
              <w:rPr>
                <w:b/>
                <w:color w:val="000000" w:themeColor="text1"/>
                <w:sz w:val="22"/>
                <w:szCs w:val="22"/>
              </w:rPr>
              <w:t>DGG, ACUE</w:t>
            </w:r>
          </w:p>
        </w:tc>
        <w:tc>
          <w:tcPr>
            <w:tcW w:w="1710" w:type="pct"/>
          </w:tcPr>
          <w:p w14:paraId="75C2F979" w14:textId="2DF1C859" w:rsidR="00D91DF7" w:rsidRPr="00FA1116" w:rsidRDefault="00D91DF7" w:rsidP="00D91DF7">
            <w:pPr>
              <w:spacing w:before="26"/>
              <w:rPr>
                <w:color w:val="000000" w:themeColor="text1"/>
                <w:sz w:val="22"/>
                <w:szCs w:val="22"/>
              </w:rPr>
            </w:pPr>
            <w:r w:rsidRPr="00FA1116">
              <w:rPr>
                <w:color w:val="000000" w:themeColor="text1"/>
                <w:sz w:val="22"/>
                <w:szCs w:val="22"/>
              </w:rPr>
              <w:t xml:space="preserve">Art 26  </w:t>
            </w:r>
          </w:p>
          <w:p w14:paraId="69A64E32" w14:textId="59A65C1E" w:rsidR="00D91DF7" w:rsidRPr="00982DA8" w:rsidRDefault="00D91DF7" w:rsidP="00D91DF7">
            <w:pPr>
              <w:spacing w:before="26"/>
              <w:jc w:val="both"/>
              <w:rPr>
                <w:b/>
                <w:sz w:val="22"/>
                <w:szCs w:val="22"/>
              </w:rPr>
            </w:pPr>
            <w:r w:rsidRPr="00FA1116">
              <w:rPr>
                <w:color w:val="000000" w:themeColor="text1"/>
                <w:sz w:val="22"/>
                <w:szCs w:val="22"/>
              </w:rPr>
              <w:t xml:space="preserve">(3) Denumirile investiţiilor cuprinse în planul anual trebuie să corespundă denumirilor din documentele justificative aferente promovării acestora, iar denumirea fiecărui mijloc fix obţinut prin realizarea investiţiei trebuie să permită identificarea fizică, în mod individual, a acestuia. </w:t>
            </w:r>
            <w:r w:rsidRPr="00982DA8">
              <w:rPr>
                <w:b/>
                <w:sz w:val="22"/>
                <w:szCs w:val="22"/>
              </w:rPr>
              <w:t>Consituie excepție  investițiile aferente proiectării şi execuţiei instalaţiei de racordare a clientului final, care constituie obligația OD ca urmare a legii energiei.</w:t>
            </w:r>
          </w:p>
          <w:p w14:paraId="388ED324" w14:textId="29BA42ED" w:rsidR="00D91DF7" w:rsidRPr="00FA1116" w:rsidRDefault="00D91DF7" w:rsidP="00D91DF7">
            <w:pPr>
              <w:spacing w:before="26"/>
              <w:rPr>
                <w:b/>
                <w:sz w:val="22"/>
                <w:szCs w:val="22"/>
              </w:rPr>
            </w:pPr>
          </w:p>
        </w:tc>
        <w:tc>
          <w:tcPr>
            <w:tcW w:w="729" w:type="pct"/>
          </w:tcPr>
          <w:p w14:paraId="5A46EA09" w14:textId="6D9FCDD3" w:rsidR="00D91DF7" w:rsidRPr="004339B3" w:rsidRDefault="00D91DF7" w:rsidP="00D91DF7">
            <w:pPr>
              <w:tabs>
                <w:tab w:val="left" w:pos="3510"/>
              </w:tabs>
              <w:rPr>
                <w:bCs/>
                <w:sz w:val="22"/>
                <w:szCs w:val="22"/>
              </w:rPr>
            </w:pPr>
            <w:r w:rsidRPr="004339B3">
              <w:rPr>
                <w:bCs/>
                <w:sz w:val="22"/>
                <w:szCs w:val="22"/>
              </w:rPr>
              <w:t>Fiind obligație din lege, investițiile respective nu pot urma parcursul unei investiții promovate de OD</w:t>
            </w:r>
          </w:p>
        </w:tc>
        <w:tc>
          <w:tcPr>
            <w:tcW w:w="669" w:type="pct"/>
          </w:tcPr>
          <w:p w14:paraId="4ACF0792" w14:textId="0D0651B6" w:rsidR="00D91DF7" w:rsidRPr="00FA1116" w:rsidRDefault="00D91DF7" w:rsidP="00D91DF7">
            <w:pPr>
              <w:tabs>
                <w:tab w:val="left" w:pos="3510"/>
              </w:tabs>
              <w:rPr>
                <w:bCs/>
                <w:sz w:val="22"/>
                <w:szCs w:val="22"/>
              </w:rPr>
            </w:pPr>
            <w:r>
              <w:rPr>
                <w:bCs/>
                <w:sz w:val="22"/>
                <w:szCs w:val="22"/>
              </w:rPr>
              <w:t>Nu se accepta. Aceste investitii nu intra in categoria investitiilor planificate. Fiind investitii suplimentare planului, conform Proiectului de ordin, se  vor include pe o macheta distincta, ulterior realizarii.</w:t>
            </w:r>
          </w:p>
        </w:tc>
      </w:tr>
      <w:tr w:rsidR="00D91DF7" w:rsidRPr="00FA1116" w14:paraId="50AA0229" w14:textId="036248E1" w:rsidTr="008331BA">
        <w:tc>
          <w:tcPr>
            <w:tcW w:w="872" w:type="pct"/>
          </w:tcPr>
          <w:p w14:paraId="51AAC179" w14:textId="77777777" w:rsidR="00D91DF7" w:rsidRPr="00FA1116" w:rsidRDefault="00D91DF7" w:rsidP="00D91DF7">
            <w:pPr>
              <w:spacing w:before="26"/>
              <w:rPr>
                <w:color w:val="000000" w:themeColor="text1"/>
                <w:sz w:val="22"/>
                <w:szCs w:val="22"/>
              </w:rPr>
            </w:pPr>
            <w:r w:rsidRPr="00FA1116">
              <w:rPr>
                <w:color w:val="000000" w:themeColor="text1"/>
                <w:sz w:val="22"/>
                <w:szCs w:val="22"/>
              </w:rPr>
              <w:t>Art. 27</w:t>
            </w:r>
          </w:p>
          <w:p w14:paraId="1ECD2BD5" w14:textId="40173AEF" w:rsidR="00D91DF7" w:rsidRPr="00FA1116" w:rsidRDefault="00D91DF7" w:rsidP="00D91DF7">
            <w:pPr>
              <w:spacing w:before="26"/>
              <w:jc w:val="both"/>
              <w:rPr>
                <w:color w:val="000000" w:themeColor="text1"/>
                <w:sz w:val="22"/>
                <w:szCs w:val="22"/>
              </w:rPr>
            </w:pPr>
            <w:r w:rsidRPr="00FA1116">
              <w:rPr>
                <w:color w:val="000000" w:themeColor="text1"/>
                <w:sz w:val="22"/>
                <w:szCs w:val="22"/>
              </w:rPr>
              <w:t xml:space="preserve">(3) Prin derogare de la prevederile alin. (2), lucrările din categoriile prevăzute la art. 25 lit. b) şi d), precum şi cele din categoria preluărilor de capacităţi energetice de la terţi, </w:t>
            </w:r>
            <w:r w:rsidRPr="00982DA8">
              <w:rPr>
                <w:color w:val="000000" w:themeColor="text1"/>
                <w:sz w:val="22"/>
                <w:szCs w:val="22"/>
              </w:rPr>
              <w:t xml:space="preserve">sau </w:t>
            </w:r>
            <w:r w:rsidRPr="00FA1116">
              <w:rPr>
                <w:color w:val="000000" w:themeColor="text1"/>
                <w:sz w:val="22"/>
                <w:szCs w:val="22"/>
              </w:rPr>
              <w:t xml:space="preserve">înlocuirilor de echipamente în urma incidentelor se pot include cu denumiri generice şi cu precizarea </w:t>
            </w:r>
            <w:r w:rsidRPr="00FA1116">
              <w:rPr>
                <w:color w:val="000000" w:themeColor="text1"/>
                <w:sz w:val="22"/>
                <w:szCs w:val="22"/>
              </w:rPr>
              <w:lastRenderedPageBreak/>
              <w:t>valorii acestora în planul anual de investiţii transmis ANRE la începutul anului. OD detaliază aceste lucrări în cursul anului, pe măsură ce realizarea acestora devine necesară şi oportună, şi completează cu lucrări planurile anuale de investiţii transmise ANRE la data de 1 octombrie a fiecărui an; lucrările care la data de 1 octombrie se exclud din plan au valoarea planificată 0 şi se marchează cu "EX" în coloana de observaţii, iar cele care se introduc se marchează cu "IN".</w:t>
            </w:r>
          </w:p>
          <w:p w14:paraId="6502F8C3" w14:textId="77777777" w:rsidR="00D91DF7" w:rsidRPr="00FA1116" w:rsidRDefault="00D91DF7" w:rsidP="00D91DF7">
            <w:pPr>
              <w:tabs>
                <w:tab w:val="left" w:pos="3510"/>
              </w:tabs>
              <w:rPr>
                <w:bCs/>
                <w:sz w:val="22"/>
                <w:szCs w:val="22"/>
              </w:rPr>
            </w:pPr>
          </w:p>
        </w:tc>
        <w:tc>
          <w:tcPr>
            <w:tcW w:w="580" w:type="pct"/>
          </w:tcPr>
          <w:p w14:paraId="3E0E3DA1" w14:textId="77777777" w:rsidR="00D91DF7" w:rsidRPr="00FA1116" w:rsidRDefault="00D91DF7" w:rsidP="00D91DF7">
            <w:pPr>
              <w:tabs>
                <w:tab w:val="left" w:pos="3510"/>
              </w:tabs>
              <w:rPr>
                <w:b/>
                <w:sz w:val="22"/>
                <w:szCs w:val="22"/>
              </w:rPr>
            </w:pPr>
          </w:p>
        </w:tc>
        <w:tc>
          <w:tcPr>
            <w:tcW w:w="441" w:type="pct"/>
          </w:tcPr>
          <w:p w14:paraId="1B854E57" w14:textId="77777777" w:rsidR="00D91DF7" w:rsidRDefault="00D91DF7" w:rsidP="00D91DF7">
            <w:pPr>
              <w:spacing w:before="26"/>
              <w:rPr>
                <w:b/>
                <w:sz w:val="22"/>
                <w:szCs w:val="22"/>
              </w:rPr>
            </w:pPr>
            <w:r w:rsidRPr="003878AC">
              <w:rPr>
                <w:b/>
                <w:sz w:val="22"/>
                <w:szCs w:val="22"/>
              </w:rPr>
              <w:t>DEO</w:t>
            </w:r>
            <w:r>
              <w:rPr>
                <w:b/>
                <w:sz w:val="22"/>
                <w:szCs w:val="22"/>
              </w:rPr>
              <w:t>,</w:t>
            </w:r>
          </w:p>
          <w:p w14:paraId="64FCC22F" w14:textId="77777777" w:rsidR="00D91DF7" w:rsidRDefault="00D91DF7" w:rsidP="00D91DF7">
            <w:pPr>
              <w:spacing w:before="26"/>
              <w:rPr>
                <w:b/>
                <w:color w:val="000000" w:themeColor="text1"/>
                <w:sz w:val="22"/>
                <w:szCs w:val="22"/>
              </w:rPr>
            </w:pPr>
            <w:r w:rsidRPr="00533272">
              <w:rPr>
                <w:b/>
                <w:color w:val="000000" w:themeColor="text1"/>
                <w:sz w:val="22"/>
                <w:szCs w:val="22"/>
              </w:rPr>
              <w:t>DEER</w:t>
            </w:r>
            <w:r>
              <w:rPr>
                <w:b/>
                <w:color w:val="000000" w:themeColor="text1"/>
                <w:sz w:val="22"/>
                <w:szCs w:val="22"/>
              </w:rPr>
              <w:t>,</w:t>
            </w:r>
          </w:p>
          <w:p w14:paraId="5B639F71" w14:textId="77777777" w:rsidR="00D91DF7" w:rsidRDefault="00D91DF7" w:rsidP="00D91DF7">
            <w:pPr>
              <w:spacing w:before="26"/>
              <w:rPr>
                <w:b/>
                <w:color w:val="000000" w:themeColor="text1"/>
                <w:sz w:val="22"/>
                <w:szCs w:val="22"/>
              </w:rPr>
            </w:pPr>
            <w:r>
              <w:rPr>
                <w:b/>
                <w:color w:val="000000" w:themeColor="text1"/>
                <w:sz w:val="22"/>
                <w:szCs w:val="22"/>
              </w:rPr>
              <w:t>DGG,</w:t>
            </w:r>
          </w:p>
          <w:p w14:paraId="3D2261C8" w14:textId="4A0B7ACC" w:rsidR="00D91DF7" w:rsidRPr="00533272" w:rsidRDefault="00D91DF7" w:rsidP="00D91DF7">
            <w:pPr>
              <w:spacing w:before="26"/>
              <w:rPr>
                <w:b/>
                <w:color w:val="000000" w:themeColor="text1"/>
                <w:sz w:val="22"/>
                <w:szCs w:val="22"/>
              </w:rPr>
            </w:pPr>
            <w:r>
              <w:rPr>
                <w:b/>
                <w:color w:val="000000" w:themeColor="text1"/>
                <w:sz w:val="22"/>
                <w:szCs w:val="22"/>
              </w:rPr>
              <w:t>ACUE</w:t>
            </w:r>
          </w:p>
        </w:tc>
        <w:tc>
          <w:tcPr>
            <w:tcW w:w="1710" w:type="pct"/>
          </w:tcPr>
          <w:p w14:paraId="664C8E27" w14:textId="1D72187E" w:rsidR="00D91DF7" w:rsidRPr="00FA1116" w:rsidRDefault="00D91DF7" w:rsidP="00D91DF7">
            <w:pPr>
              <w:spacing w:before="26"/>
              <w:rPr>
                <w:color w:val="000000" w:themeColor="text1"/>
                <w:sz w:val="22"/>
                <w:szCs w:val="22"/>
              </w:rPr>
            </w:pPr>
            <w:r w:rsidRPr="00FA1116">
              <w:rPr>
                <w:color w:val="000000" w:themeColor="text1"/>
                <w:sz w:val="22"/>
                <w:szCs w:val="22"/>
              </w:rPr>
              <w:t>Art. 27</w:t>
            </w:r>
          </w:p>
          <w:p w14:paraId="4EF00925" w14:textId="0182E9BA" w:rsidR="00D91DF7" w:rsidRPr="00FA1116" w:rsidRDefault="00D91DF7" w:rsidP="00D91DF7">
            <w:pPr>
              <w:spacing w:before="26"/>
              <w:jc w:val="both"/>
              <w:rPr>
                <w:color w:val="000000" w:themeColor="text1"/>
                <w:sz w:val="22"/>
                <w:szCs w:val="22"/>
              </w:rPr>
            </w:pPr>
            <w:r w:rsidRPr="00FA1116">
              <w:rPr>
                <w:color w:val="000000" w:themeColor="text1"/>
                <w:sz w:val="22"/>
                <w:szCs w:val="22"/>
              </w:rPr>
              <w:t xml:space="preserve">(3) Prin derogare de la prevederile alin. (2), lucrările din categoriile prevăzute la art. 25 lit. b) şi d), precum şi cele din categoria preluărilor de capacităţi energetice de la terţi, </w:t>
            </w:r>
            <w:r w:rsidRPr="00982DA8">
              <w:rPr>
                <w:b/>
                <w:strike/>
                <w:color w:val="000000" w:themeColor="text1"/>
                <w:sz w:val="22"/>
                <w:szCs w:val="22"/>
              </w:rPr>
              <w:t>sau</w:t>
            </w:r>
            <w:r w:rsidRPr="00FA1116">
              <w:rPr>
                <w:strike/>
                <w:color w:val="000000" w:themeColor="text1"/>
                <w:sz w:val="22"/>
                <w:szCs w:val="22"/>
              </w:rPr>
              <w:t xml:space="preserve"> </w:t>
            </w:r>
            <w:r w:rsidRPr="00FA1116">
              <w:rPr>
                <w:color w:val="000000" w:themeColor="text1"/>
                <w:sz w:val="22"/>
                <w:szCs w:val="22"/>
              </w:rPr>
              <w:t xml:space="preserve">înlocuirilor de echipamente în urma incidentelor </w:t>
            </w:r>
            <w:r w:rsidRPr="00982DA8">
              <w:rPr>
                <w:b/>
                <w:sz w:val="22"/>
                <w:szCs w:val="22"/>
              </w:rPr>
              <w:t>sau lucrările de racordare a clienților finali,</w:t>
            </w:r>
            <w:r w:rsidRPr="00982DA8">
              <w:rPr>
                <w:sz w:val="22"/>
                <w:szCs w:val="22"/>
              </w:rPr>
              <w:t xml:space="preserve"> </w:t>
            </w:r>
            <w:r w:rsidRPr="00FA1116">
              <w:rPr>
                <w:color w:val="000000" w:themeColor="text1"/>
                <w:sz w:val="22"/>
                <w:szCs w:val="22"/>
              </w:rPr>
              <w:t xml:space="preserve">se pot include cu denumiri generice şi cu precizareavalorii acestora în planul anual de investiţii transmis ANRE la începutul anului. OD detaliază aceste lucrări în cursul anului, pe măsură ce realizarea acestora devine necesară şi oportună, şi completează cu lucrări planurile anuale de investiţii transmise </w:t>
            </w:r>
            <w:r w:rsidRPr="00FA1116">
              <w:rPr>
                <w:color w:val="000000" w:themeColor="text1"/>
                <w:sz w:val="22"/>
                <w:szCs w:val="22"/>
              </w:rPr>
              <w:lastRenderedPageBreak/>
              <w:t>ANRE la data de 1 octombrie a fiecărui an; lucrările care la data de 1 octombrie se exclud din plan au valoarea planificată 0 şi se marchează cu "EX" în coloana de observaţii, iar cele care se introduc se marchează cu "IN".</w:t>
            </w:r>
          </w:p>
          <w:p w14:paraId="435F2CB2" w14:textId="77777777" w:rsidR="00D91DF7" w:rsidRPr="00FA1116" w:rsidRDefault="00D91DF7" w:rsidP="00D91DF7">
            <w:pPr>
              <w:tabs>
                <w:tab w:val="left" w:pos="3510"/>
              </w:tabs>
              <w:rPr>
                <w:b/>
                <w:color w:val="000000" w:themeColor="text1"/>
                <w:sz w:val="22"/>
                <w:szCs w:val="22"/>
              </w:rPr>
            </w:pPr>
          </w:p>
        </w:tc>
        <w:tc>
          <w:tcPr>
            <w:tcW w:w="729" w:type="pct"/>
          </w:tcPr>
          <w:p w14:paraId="35426F06" w14:textId="6D0FC089" w:rsidR="00D91DF7" w:rsidRPr="00FA1116" w:rsidRDefault="00D91DF7" w:rsidP="00D91DF7">
            <w:pPr>
              <w:tabs>
                <w:tab w:val="left" w:pos="3510"/>
              </w:tabs>
              <w:rPr>
                <w:bCs/>
                <w:sz w:val="22"/>
                <w:szCs w:val="22"/>
              </w:rPr>
            </w:pPr>
            <w:r w:rsidRPr="00DA71BD">
              <w:rPr>
                <w:bCs/>
                <w:sz w:val="22"/>
                <w:szCs w:val="22"/>
              </w:rPr>
              <w:lastRenderedPageBreak/>
              <w:t>Corelat cu modificările de mai sus</w:t>
            </w:r>
          </w:p>
        </w:tc>
        <w:tc>
          <w:tcPr>
            <w:tcW w:w="669" w:type="pct"/>
          </w:tcPr>
          <w:p w14:paraId="6C92953C" w14:textId="15E93483" w:rsidR="00D91DF7" w:rsidRPr="00FA1116" w:rsidRDefault="00D91DF7" w:rsidP="00D91DF7">
            <w:pPr>
              <w:tabs>
                <w:tab w:val="left" w:pos="3510"/>
              </w:tabs>
              <w:rPr>
                <w:bCs/>
                <w:sz w:val="22"/>
                <w:szCs w:val="22"/>
              </w:rPr>
            </w:pPr>
            <w:r>
              <w:rPr>
                <w:bCs/>
                <w:sz w:val="22"/>
                <w:szCs w:val="22"/>
              </w:rPr>
              <w:t>Nu se accepta corelat cu rezolutia de la art. anterior.</w:t>
            </w:r>
          </w:p>
        </w:tc>
      </w:tr>
      <w:tr w:rsidR="00D91DF7" w:rsidRPr="00FA1116" w14:paraId="1F71B979" w14:textId="4E741329" w:rsidTr="008331BA">
        <w:tc>
          <w:tcPr>
            <w:tcW w:w="872" w:type="pct"/>
          </w:tcPr>
          <w:p w14:paraId="12FB3F7A" w14:textId="77777777" w:rsidR="00D91DF7" w:rsidRPr="00EA7336" w:rsidRDefault="00D91DF7" w:rsidP="00D91DF7">
            <w:pPr>
              <w:tabs>
                <w:tab w:val="left" w:pos="3510"/>
              </w:tabs>
              <w:rPr>
                <w:bCs/>
                <w:sz w:val="22"/>
                <w:szCs w:val="22"/>
              </w:rPr>
            </w:pPr>
            <w:r w:rsidRPr="00EA7336">
              <w:rPr>
                <w:bCs/>
                <w:sz w:val="22"/>
                <w:szCs w:val="22"/>
              </w:rPr>
              <w:t>ART. 30</w:t>
            </w:r>
          </w:p>
          <w:p w14:paraId="4BBEF74C" w14:textId="77777777" w:rsidR="00D91DF7" w:rsidRPr="00EA7336" w:rsidRDefault="00D91DF7" w:rsidP="00D91DF7">
            <w:pPr>
              <w:tabs>
                <w:tab w:val="left" w:pos="3510"/>
              </w:tabs>
              <w:jc w:val="both"/>
              <w:rPr>
                <w:bCs/>
                <w:sz w:val="22"/>
                <w:szCs w:val="22"/>
              </w:rPr>
            </w:pPr>
            <w:r w:rsidRPr="00EA7336">
              <w:rPr>
                <w:bCs/>
                <w:sz w:val="22"/>
                <w:szCs w:val="22"/>
              </w:rPr>
              <w:t xml:space="preserve">    (1) Planul anual de investiţii elaborat de OD se transmite ANRE însoţit de:</w:t>
            </w:r>
          </w:p>
          <w:p w14:paraId="7821FF7D" w14:textId="77777777" w:rsidR="00D91DF7" w:rsidRPr="00EA7336" w:rsidRDefault="00D91DF7" w:rsidP="00D91DF7">
            <w:pPr>
              <w:tabs>
                <w:tab w:val="left" w:pos="3510"/>
              </w:tabs>
              <w:rPr>
                <w:bCs/>
                <w:sz w:val="22"/>
                <w:szCs w:val="22"/>
              </w:rPr>
            </w:pPr>
            <w:r w:rsidRPr="00EA7336">
              <w:rPr>
                <w:bCs/>
                <w:sz w:val="22"/>
                <w:szCs w:val="22"/>
              </w:rPr>
              <w:t xml:space="preserve">  </w:t>
            </w:r>
          </w:p>
          <w:p w14:paraId="4B53594B" w14:textId="77777777" w:rsidR="00D91DF7" w:rsidRPr="00EA7336" w:rsidRDefault="00D91DF7" w:rsidP="00D91DF7">
            <w:pPr>
              <w:tabs>
                <w:tab w:val="left" w:pos="3510"/>
              </w:tabs>
              <w:jc w:val="both"/>
              <w:rPr>
                <w:bCs/>
                <w:sz w:val="22"/>
                <w:szCs w:val="22"/>
              </w:rPr>
            </w:pPr>
            <w:r w:rsidRPr="00EA7336">
              <w:rPr>
                <w:bCs/>
                <w:sz w:val="22"/>
                <w:szCs w:val="22"/>
              </w:rPr>
              <w:t xml:space="preserve">    c) un memoriu de prezentare pentru fiecare lucrare, din care să rezulte necesitatea, oportunitatea, eficienţa acesteia, precum şi beneficiile specifice </w:t>
            </w:r>
            <w:r w:rsidRPr="00EA7336">
              <w:rPr>
                <w:bCs/>
                <w:sz w:val="22"/>
                <w:szCs w:val="22"/>
              </w:rPr>
              <w:lastRenderedPageBreak/>
              <w:t>determinate/cuantificate ex-ante în conformitate cu prevederile art. 18;</w:t>
            </w:r>
          </w:p>
          <w:p w14:paraId="1D823534" w14:textId="51B4750C" w:rsidR="00D91DF7" w:rsidRPr="00EA7336" w:rsidRDefault="00D91DF7" w:rsidP="00D91DF7">
            <w:pPr>
              <w:tabs>
                <w:tab w:val="left" w:pos="3510"/>
              </w:tabs>
              <w:rPr>
                <w:bCs/>
                <w:sz w:val="22"/>
                <w:szCs w:val="22"/>
              </w:rPr>
            </w:pPr>
          </w:p>
        </w:tc>
        <w:tc>
          <w:tcPr>
            <w:tcW w:w="580" w:type="pct"/>
          </w:tcPr>
          <w:p w14:paraId="273FC5AA" w14:textId="77777777" w:rsidR="00D91DF7" w:rsidRPr="00EA7336" w:rsidRDefault="00D91DF7" w:rsidP="00D91DF7">
            <w:pPr>
              <w:tabs>
                <w:tab w:val="left" w:pos="3510"/>
              </w:tabs>
              <w:rPr>
                <w:b/>
                <w:sz w:val="22"/>
                <w:szCs w:val="22"/>
              </w:rPr>
            </w:pPr>
          </w:p>
        </w:tc>
        <w:tc>
          <w:tcPr>
            <w:tcW w:w="441" w:type="pct"/>
          </w:tcPr>
          <w:p w14:paraId="09544645" w14:textId="77777777" w:rsidR="00D91DF7" w:rsidRPr="00EA7336" w:rsidRDefault="00D91DF7" w:rsidP="00D91DF7">
            <w:pPr>
              <w:tabs>
                <w:tab w:val="left" w:pos="3510"/>
              </w:tabs>
              <w:rPr>
                <w:b/>
                <w:sz w:val="22"/>
                <w:szCs w:val="22"/>
              </w:rPr>
            </w:pPr>
            <w:r w:rsidRPr="00EA7336">
              <w:rPr>
                <w:b/>
                <w:sz w:val="22"/>
                <w:szCs w:val="22"/>
              </w:rPr>
              <w:t>DEO,</w:t>
            </w:r>
          </w:p>
          <w:p w14:paraId="664556F4" w14:textId="3572B33C" w:rsidR="00D91DF7" w:rsidRPr="00EA7336" w:rsidRDefault="00D91DF7" w:rsidP="00D91DF7">
            <w:pPr>
              <w:tabs>
                <w:tab w:val="left" w:pos="3510"/>
              </w:tabs>
              <w:rPr>
                <w:b/>
                <w:sz w:val="22"/>
                <w:szCs w:val="22"/>
              </w:rPr>
            </w:pPr>
            <w:r w:rsidRPr="00EA7336">
              <w:rPr>
                <w:b/>
                <w:sz w:val="22"/>
                <w:szCs w:val="22"/>
              </w:rPr>
              <w:t>DEER,</w:t>
            </w:r>
          </w:p>
          <w:p w14:paraId="0C52D772" w14:textId="791EE358" w:rsidR="00D91DF7" w:rsidRPr="00EA7336" w:rsidRDefault="00D91DF7" w:rsidP="00D91DF7">
            <w:pPr>
              <w:tabs>
                <w:tab w:val="left" w:pos="3510"/>
              </w:tabs>
              <w:rPr>
                <w:b/>
                <w:sz w:val="22"/>
                <w:szCs w:val="22"/>
              </w:rPr>
            </w:pPr>
            <w:r w:rsidRPr="00EA7336">
              <w:rPr>
                <w:b/>
                <w:sz w:val="22"/>
                <w:szCs w:val="22"/>
              </w:rPr>
              <w:t>ACUE</w:t>
            </w:r>
          </w:p>
          <w:p w14:paraId="12E8CA2B" w14:textId="5B41C503" w:rsidR="00D91DF7" w:rsidRPr="00EA7336" w:rsidRDefault="00D91DF7" w:rsidP="00D91DF7">
            <w:pPr>
              <w:tabs>
                <w:tab w:val="left" w:pos="3510"/>
              </w:tabs>
              <w:rPr>
                <w:b/>
                <w:sz w:val="22"/>
                <w:szCs w:val="22"/>
              </w:rPr>
            </w:pPr>
            <w:r w:rsidRPr="00EA7336">
              <w:rPr>
                <w:b/>
                <w:sz w:val="22"/>
                <w:szCs w:val="22"/>
              </w:rPr>
              <w:t>DGG</w:t>
            </w:r>
          </w:p>
        </w:tc>
        <w:tc>
          <w:tcPr>
            <w:tcW w:w="1710" w:type="pct"/>
          </w:tcPr>
          <w:p w14:paraId="76E59F90" w14:textId="6B0DFE7C" w:rsidR="00D91DF7" w:rsidRPr="00EA7336" w:rsidRDefault="00D91DF7" w:rsidP="00D91DF7">
            <w:pPr>
              <w:tabs>
                <w:tab w:val="left" w:pos="3510"/>
              </w:tabs>
              <w:rPr>
                <w:b/>
                <w:sz w:val="22"/>
                <w:szCs w:val="22"/>
              </w:rPr>
            </w:pPr>
            <w:r w:rsidRPr="00EA7336">
              <w:rPr>
                <w:b/>
                <w:sz w:val="22"/>
                <w:szCs w:val="22"/>
              </w:rPr>
              <w:t xml:space="preserve">Art 30 alin (1) </w:t>
            </w:r>
          </w:p>
          <w:p w14:paraId="1406CF1A" w14:textId="4D5A5479" w:rsidR="00D91DF7" w:rsidRPr="00EA7336" w:rsidRDefault="00D91DF7" w:rsidP="00D91DF7">
            <w:pPr>
              <w:tabs>
                <w:tab w:val="left" w:pos="3510"/>
              </w:tabs>
              <w:jc w:val="both"/>
              <w:rPr>
                <w:b/>
                <w:bCs/>
                <w:sz w:val="22"/>
                <w:szCs w:val="22"/>
              </w:rPr>
            </w:pPr>
            <w:r w:rsidRPr="00EA7336">
              <w:rPr>
                <w:bCs/>
                <w:sz w:val="22"/>
                <w:szCs w:val="22"/>
              </w:rPr>
              <w:t xml:space="preserve">    c) un memoriu de prezentare pentru fiecare lucrare, din care să rezulte necesitatea, oportunitatea, eficienţa acesteia, precum şi beneficiile specifice determinate/cuantificate ex-ante în conformitate cu prevederile art. 18. </w:t>
            </w:r>
            <w:r w:rsidRPr="00EA7336">
              <w:rPr>
                <w:b/>
                <w:bCs/>
                <w:sz w:val="22"/>
                <w:szCs w:val="22"/>
              </w:rPr>
              <w:t>Fac exceptiile de la litera c):</w:t>
            </w:r>
          </w:p>
          <w:p w14:paraId="6443CCBF" w14:textId="328748CC" w:rsidR="00D91DF7" w:rsidRPr="00EA7336" w:rsidRDefault="00D91DF7" w:rsidP="00D91DF7">
            <w:pPr>
              <w:jc w:val="both"/>
              <w:rPr>
                <w:b/>
                <w:sz w:val="22"/>
                <w:szCs w:val="22"/>
              </w:rPr>
            </w:pPr>
            <w:r w:rsidRPr="00EA7336">
              <w:rPr>
                <w:b/>
                <w:sz w:val="22"/>
                <w:szCs w:val="22"/>
              </w:rPr>
              <w:t>- investiţiile necesare pentru respectarea unor obligaţii legale;</w:t>
            </w:r>
          </w:p>
          <w:p w14:paraId="1812987D" w14:textId="2D8F619A" w:rsidR="00D91DF7" w:rsidRPr="00EA7336" w:rsidRDefault="00D91DF7" w:rsidP="00D91DF7">
            <w:pPr>
              <w:jc w:val="both"/>
              <w:rPr>
                <w:b/>
                <w:sz w:val="22"/>
                <w:szCs w:val="22"/>
              </w:rPr>
            </w:pPr>
            <w:r w:rsidRPr="00EA7336">
              <w:rPr>
                <w:b/>
                <w:sz w:val="22"/>
                <w:szCs w:val="22"/>
              </w:rPr>
              <w:t xml:space="preserve">- lucrările de racordare, precum şi de extindere şi de întărire a reţelei necesare racordării utilizatorilor, inclusiv modificarea </w:t>
            </w:r>
            <w:r w:rsidRPr="00EA7336">
              <w:rPr>
                <w:b/>
                <w:sz w:val="22"/>
                <w:szCs w:val="22"/>
              </w:rPr>
              <w:lastRenderedPageBreak/>
              <w:t>caracteristicilor pentru utilizatorii existenţi, conform prevederilor legale în vigoare.</w:t>
            </w:r>
          </w:p>
          <w:p w14:paraId="3FD6691F" w14:textId="77777777" w:rsidR="00D91DF7" w:rsidRPr="00EA7336" w:rsidRDefault="00D91DF7" w:rsidP="00D91DF7">
            <w:pPr>
              <w:tabs>
                <w:tab w:val="left" w:pos="3510"/>
              </w:tabs>
              <w:rPr>
                <w:b/>
                <w:bCs/>
                <w:sz w:val="22"/>
                <w:szCs w:val="22"/>
              </w:rPr>
            </w:pPr>
          </w:p>
          <w:p w14:paraId="5BFFCD0F" w14:textId="5E38B075" w:rsidR="00D91DF7" w:rsidRPr="00EA7336" w:rsidRDefault="00D91DF7" w:rsidP="00D91DF7">
            <w:pPr>
              <w:tabs>
                <w:tab w:val="left" w:pos="3510"/>
              </w:tabs>
              <w:rPr>
                <w:b/>
                <w:bCs/>
                <w:sz w:val="22"/>
                <w:szCs w:val="22"/>
              </w:rPr>
            </w:pPr>
            <w:r w:rsidRPr="00EA7336">
              <w:rPr>
                <w:b/>
                <w:bCs/>
                <w:sz w:val="22"/>
                <w:szCs w:val="22"/>
              </w:rPr>
              <w:t>Introducere lit e)</w:t>
            </w:r>
          </w:p>
          <w:p w14:paraId="5F7C23D5" w14:textId="563CB146" w:rsidR="00D91DF7" w:rsidRPr="00EA7336" w:rsidRDefault="00D91DF7" w:rsidP="00D91DF7">
            <w:pPr>
              <w:tabs>
                <w:tab w:val="left" w:pos="3510"/>
              </w:tabs>
              <w:jc w:val="both"/>
              <w:rPr>
                <w:b/>
                <w:bCs/>
                <w:sz w:val="22"/>
                <w:szCs w:val="22"/>
              </w:rPr>
            </w:pPr>
            <w:r w:rsidRPr="00EA7336">
              <w:rPr>
                <w:b/>
                <w:bCs/>
                <w:sz w:val="22"/>
                <w:szCs w:val="22"/>
              </w:rPr>
              <w:t>e) valorile monetare din memoriile  de prezentare mentionate la lit c) sunt in termeni reali ai anului de referință ai perioadei de reglementare</w:t>
            </w:r>
          </w:p>
          <w:p w14:paraId="548EBFF5" w14:textId="70FBA2AC" w:rsidR="00D91DF7" w:rsidRPr="00EA7336" w:rsidRDefault="00D91DF7" w:rsidP="00D91DF7">
            <w:pPr>
              <w:tabs>
                <w:tab w:val="left" w:pos="3510"/>
              </w:tabs>
              <w:rPr>
                <w:bCs/>
                <w:sz w:val="22"/>
                <w:szCs w:val="22"/>
              </w:rPr>
            </w:pPr>
          </w:p>
        </w:tc>
        <w:tc>
          <w:tcPr>
            <w:tcW w:w="729" w:type="pct"/>
          </w:tcPr>
          <w:p w14:paraId="1C127D98" w14:textId="77777777" w:rsidR="00D91DF7" w:rsidRPr="00EA7336" w:rsidRDefault="00D91DF7" w:rsidP="00D91DF7">
            <w:pPr>
              <w:tabs>
                <w:tab w:val="left" w:pos="3510"/>
              </w:tabs>
              <w:rPr>
                <w:bCs/>
                <w:sz w:val="22"/>
                <w:szCs w:val="22"/>
              </w:rPr>
            </w:pPr>
          </w:p>
          <w:p w14:paraId="310D7D27" w14:textId="131F4AA0" w:rsidR="00D91DF7" w:rsidRPr="00EA7336" w:rsidRDefault="00D91DF7" w:rsidP="00D91DF7">
            <w:pPr>
              <w:tabs>
                <w:tab w:val="left" w:pos="3510"/>
              </w:tabs>
              <w:jc w:val="both"/>
              <w:rPr>
                <w:bCs/>
                <w:sz w:val="22"/>
                <w:szCs w:val="22"/>
              </w:rPr>
            </w:pPr>
            <w:r w:rsidRPr="00EA7336">
              <w:rPr>
                <w:bCs/>
                <w:sz w:val="22"/>
                <w:szCs w:val="22"/>
              </w:rPr>
              <w:t>c) fiind o obligație impusă prin lege nu sunt aplicabile criteriile de necesitae, oportunitate sau eficiență</w:t>
            </w:r>
          </w:p>
          <w:p w14:paraId="729153FE" w14:textId="77777777" w:rsidR="00D91DF7" w:rsidRPr="00EA7336" w:rsidRDefault="00D91DF7" w:rsidP="00D91DF7">
            <w:pPr>
              <w:tabs>
                <w:tab w:val="left" w:pos="3510"/>
              </w:tabs>
              <w:rPr>
                <w:bCs/>
                <w:sz w:val="22"/>
                <w:szCs w:val="22"/>
              </w:rPr>
            </w:pPr>
          </w:p>
          <w:p w14:paraId="395F383F" w14:textId="77777777" w:rsidR="00D91DF7" w:rsidRPr="00EA7336" w:rsidRDefault="00D91DF7" w:rsidP="00D91DF7">
            <w:pPr>
              <w:tabs>
                <w:tab w:val="left" w:pos="3510"/>
              </w:tabs>
              <w:rPr>
                <w:bCs/>
                <w:sz w:val="22"/>
                <w:szCs w:val="22"/>
              </w:rPr>
            </w:pPr>
          </w:p>
          <w:p w14:paraId="5DD4D3B8" w14:textId="77777777" w:rsidR="00D91DF7" w:rsidRPr="00EA7336" w:rsidRDefault="00D91DF7" w:rsidP="00D91DF7">
            <w:pPr>
              <w:tabs>
                <w:tab w:val="left" w:pos="3510"/>
              </w:tabs>
              <w:rPr>
                <w:bCs/>
                <w:sz w:val="22"/>
                <w:szCs w:val="22"/>
              </w:rPr>
            </w:pPr>
          </w:p>
          <w:p w14:paraId="0F6EB0B8" w14:textId="247E441C" w:rsidR="00D91DF7" w:rsidRPr="00EA7336" w:rsidRDefault="00D91DF7" w:rsidP="00D91DF7">
            <w:pPr>
              <w:tabs>
                <w:tab w:val="left" w:pos="3510"/>
              </w:tabs>
              <w:rPr>
                <w:bCs/>
                <w:sz w:val="22"/>
                <w:szCs w:val="22"/>
              </w:rPr>
            </w:pPr>
          </w:p>
          <w:p w14:paraId="1B07A1AB" w14:textId="029A0C14" w:rsidR="00D91DF7" w:rsidRPr="00EA7336" w:rsidRDefault="00D91DF7" w:rsidP="00D91DF7">
            <w:pPr>
              <w:tabs>
                <w:tab w:val="left" w:pos="3510"/>
              </w:tabs>
              <w:rPr>
                <w:bCs/>
                <w:sz w:val="22"/>
                <w:szCs w:val="22"/>
              </w:rPr>
            </w:pPr>
          </w:p>
          <w:p w14:paraId="6ACE06B9" w14:textId="77777777" w:rsidR="00D91DF7" w:rsidRPr="00EA7336" w:rsidRDefault="00D91DF7" w:rsidP="00D91DF7">
            <w:pPr>
              <w:tabs>
                <w:tab w:val="left" w:pos="3510"/>
              </w:tabs>
              <w:rPr>
                <w:bCs/>
                <w:sz w:val="22"/>
                <w:szCs w:val="22"/>
              </w:rPr>
            </w:pPr>
          </w:p>
          <w:p w14:paraId="3884352D" w14:textId="77777777" w:rsidR="00D91DF7" w:rsidRPr="00EA7336" w:rsidRDefault="00D91DF7" w:rsidP="00D91DF7">
            <w:pPr>
              <w:tabs>
                <w:tab w:val="left" w:pos="3510"/>
              </w:tabs>
              <w:rPr>
                <w:bCs/>
                <w:sz w:val="22"/>
                <w:szCs w:val="22"/>
              </w:rPr>
            </w:pPr>
          </w:p>
          <w:p w14:paraId="7D2264F8" w14:textId="1A14718A" w:rsidR="00D91DF7" w:rsidRPr="00EA7336" w:rsidRDefault="00D91DF7" w:rsidP="00D91DF7">
            <w:pPr>
              <w:tabs>
                <w:tab w:val="left" w:pos="3510"/>
              </w:tabs>
              <w:jc w:val="both"/>
              <w:rPr>
                <w:bCs/>
                <w:sz w:val="22"/>
                <w:szCs w:val="22"/>
              </w:rPr>
            </w:pPr>
            <w:r w:rsidRPr="00EA7336">
              <w:rPr>
                <w:bCs/>
                <w:sz w:val="22"/>
                <w:szCs w:val="22"/>
              </w:rPr>
              <w:t>e) Pentru a elimina confzuiile intre valorile prezentate in memorii si coerlarea cu cele din Anexele 2 si 3</w:t>
            </w:r>
          </w:p>
          <w:p w14:paraId="2C73919A" w14:textId="77777777" w:rsidR="00D91DF7" w:rsidRPr="00EA7336" w:rsidRDefault="00D91DF7" w:rsidP="00D91DF7">
            <w:pPr>
              <w:tabs>
                <w:tab w:val="left" w:pos="3510"/>
              </w:tabs>
              <w:rPr>
                <w:bCs/>
                <w:sz w:val="22"/>
                <w:szCs w:val="22"/>
              </w:rPr>
            </w:pPr>
          </w:p>
          <w:p w14:paraId="32279A1A" w14:textId="77777777" w:rsidR="00D91DF7" w:rsidRPr="00EA7336" w:rsidRDefault="00D91DF7" w:rsidP="00D91DF7">
            <w:pPr>
              <w:tabs>
                <w:tab w:val="left" w:pos="3510"/>
              </w:tabs>
              <w:rPr>
                <w:bCs/>
                <w:sz w:val="22"/>
                <w:szCs w:val="22"/>
              </w:rPr>
            </w:pPr>
          </w:p>
          <w:p w14:paraId="0366F280" w14:textId="43955BB6" w:rsidR="00D91DF7" w:rsidRPr="00EA7336" w:rsidRDefault="00D91DF7" w:rsidP="00D91DF7">
            <w:pPr>
              <w:tabs>
                <w:tab w:val="left" w:pos="3510"/>
              </w:tabs>
              <w:rPr>
                <w:bCs/>
                <w:sz w:val="22"/>
                <w:szCs w:val="22"/>
              </w:rPr>
            </w:pPr>
          </w:p>
        </w:tc>
        <w:tc>
          <w:tcPr>
            <w:tcW w:w="669" w:type="pct"/>
          </w:tcPr>
          <w:p w14:paraId="2B76A747" w14:textId="77777777" w:rsidR="00D91DF7" w:rsidRPr="00EA7336" w:rsidRDefault="00D91DF7" w:rsidP="00D91DF7">
            <w:pPr>
              <w:tabs>
                <w:tab w:val="left" w:pos="3510"/>
              </w:tabs>
              <w:rPr>
                <w:bCs/>
                <w:sz w:val="22"/>
                <w:szCs w:val="22"/>
              </w:rPr>
            </w:pPr>
          </w:p>
          <w:p w14:paraId="6D7C0080" w14:textId="1EA31A35" w:rsidR="00D91DF7" w:rsidRPr="00EA7336" w:rsidRDefault="00D91DF7" w:rsidP="00D91DF7">
            <w:pPr>
              <w:tabs>
                <w:tab w:val="left" w:pos="3510"/>
              </w:tabs>
              <w:rPr>
                <w:bCs/>
                <w:sz w:val="22"/>
                <w:szCs w:val="22"/>
              </w:rPr>
            </w:pPr>
            <w:r w:rsidRPr="00EA7336">
              <w:rPr>
                <w:bCs/>
                <w:sz w:val="22"/>
                <w:szCs w:val="22"/>
              </w:rPr>
              <w:t xml:space="preserve">Nu este cazul. Memoriul se va adapta categoriei de lucrari. Necesitatea si oportunitatea decurg din obligatiile legale. </w:t>
            </w:r>
          </w:p>
          <w:p w14:paraId="32709CFC" w14:textId="77777777" w:rsidR="00D91DF7" w:rsidRPr="00EA7336" w:rsidRDefault="00D91DF7" w:rsidP="00D91DF7">
            <w:pPr>
              <w:tabs>
                <w:tab w:val="left" w:pos="3510"/>
              </w:tabs>
              <w:rPr>
                <w:bCs/>
                <w:sz w:val="22"/>
                <w:szCs w:val="22"/>
              </w:rPr>
            </w:pPr>
          </w:p>
          <w:p w14:paraId="212F6EF7" w14:textId="77777777" w:rsidR="00D91DF7" w:rsidRPr="00EA7336" w:rsidRDefault="00D91DF7" w:rsidP="00D91DF7">
            <w:pPr>
              <w:tabs>
                <w:tab w:val="left" w:pos="3510"/>
              </w:tabs>
              <w:rPr>
                <w:bCs/>
                <w:sz w:val="22"/>
                <w:szCs w:val="22"/>
              </w:rPr>
            </w:pPr>
          </w:p>
          <w:p w14:paraId="070E5EE3" w14:textId="77777777" w:rsidR="00D91DF7" w:rsidRPr="00EA7336" w:rsidRDefault="00D91DF7" w:rsidP="00D91DF7">
            <w:pPr>
              <w:tabs>
                <w:tab w:val="left" w:pos="3510"/>
              </w:tabs>
              <w:rPr>
                <w:bCs/>
                <w:sz w:val="22"/>
                <w:szCs w:val="22"/>
              </w:rPr>
            </w:pPr>
          </w:p>
          <w:p w14:paraId="33A4E558" w14:textId="77777777" w:rsidR="00D91DF7" w:rsidRPr="00EA7336" w:rsidRDefault="00D91DF7" w:rsidP="00D91DF7">
            <w:pPr>
              <w:tabs>
                <w:tab w:val="left" w:pos="3510"/>
              </w:tabs>
              <w:rPr>
                <w:bCs/>
                <w:sz w:val="22"/>
                <w:szCs w:val="22"/>
              </w:rPr>
            </w:pPr>
          </w:p>
          <w:p w14:paraId="2E75FC77" w14:textId="77777777" w:rsidR="00D91DF7" w:rsidRPr="00EA7336" w:rsidRDefault="00D91DF7" w:rsidP="00D91DF7">
            <w:pPr>
              <w:tabs>
                <w:tab w:val="left" w:pos="3510"/>
              </w:tabs>
              <w:rPr>
                <w:bCs/>
                <w:sz w:val="22"/>
                <w:szCs w:val="22"/>
              </w:rPr>
            </w:pPr>
          </w:p>
          <w:p w14:paraId="18E18120" w14:textId="77777777" w:rsidR="00D91DF7" w:rsidRPr="00EA7336" w:rsidRDefault="00D91DF7" w:rsidP="00D91DF7">
            <w:pPr>
              <w:tabs>
                <w:tab w:val="left" w:pos="3510"/>
              </w:tabs>
              <w:rPr>
                <w:bCs/>
                <w:sz w:val="22"/>
                <w:szCs w:val="22"/>
              </w:rPr>
            </w:pPr>
          </w:p>
          <w:p w14:paraId="560FE92E" w14:textId="2298376F" w:rsidR="00D91DF7" w:rsidRPr="00FA1116" w:rsidRDefault="00D91DF7" w:rsidP="00D91DF7">
            <w:pPr>
              <w:tabs>
                <w:tab w:val="left" w:pos="3510"/>
              </w:tabs>
              <w:rPr>
                <w:bCs/>
                <w:sz w:val="22"/>
                <w:szCs w:val="22"/>
              </w:rPr>
            </w:pPr>
            <w:r w:rsidRPr="00EA7336">
              <w:rPr>
                <w:bCs/>
                <w:sz w:val="22"/>
                <w:szCs w:val="22"/>
              </w:rPr>
              <w:t>Nu este neaparat necesara modificarea procedurii. OD va tine cont la intocmirea memoriilor de corelarea valorii cu cea din Anexe</w:t>
            </w:r>
            <w:r w:rsidRPr="00000650">
              <w:rPr>
                <w:bCs/>
                <w:sz w:val="22"/>
                <w:szCs w:val="22"/>
              </w:rPr>
              <w:t xml:space="preserve"> </w:t>
            </w:r>
          </w:p>
        </w:tc>
      </w:tr>
      <w:tr w:rsidR="00D91DF7" w:rsidRPr="00FA1116" w14:paraId="62822307" w14:textId="3B716905" w:rsidTr="008331BA">
        <w:tc>
          <w:tcPr>
            <w:tcW w:w="872" w:type="pct"/>
          </w:tcPr>
          <w:p w14:paraId="2C43605F" w14:textId="77777777" w:rsidR="00D91DF7" w:rsidRPr="00FA1116" w:rsidRDefault="00D91DF7" w:rsidP="00D91DF7">
            <w:pPr>
              <w:tabs>
                <w:tab w:val="left" w:pos="3510"/>
              </w:tabs>
              <w:rPr>
                <w:bCs/>
                <w:sz w:val="22"/>
                <w:szCs w:val="22"/>
              </w:rPr>
            </w:pPr>
            <w:r w:rsidRPr="00FA1116">
              <w:rPr>
                <w:bCs/>
                <w:sz w:val="22"/>
                <w:szCs w:val="22"/>
              </w:rPr>
              <w:lastRenderedPageBreak/>
              <w:t xml:space="preserve">    ART. 30</w:t>
            </w:r>
          </w:p>
          <w:p w14:paraId="2FD4E199" w14:textId="77777777" w:rsidR="00D91DF7" w:rsidRPr="00FA1116" w:rsidRDefault="00D91DF7" w:rsidP="00D91DF7">
            <w:pPr>
              <w:tabs>
                <w:tab w:val="left" w:pos="3510"/>
              </w:tabs>
              <w:jc w:val="both"/>
              <w:rPr>
                <w:bCs/>
                <w:sz w:val="22"/>
                <w:szCs w:val="22"/>
              </w:rPr>
            </w:pPr>
            <w:r w:rsidRPr="00FA1116">
              <w:rPr>
                <w:bCs/>
                <w:sz w:val="22"/>
                <w:szCs w:val="22"/>
              </w:rPr>
              <w:t xml:space="preserve">    (1) Planul anual de investiţii elaborat de OD se transmite ANRE însoţit de:</w:t>
            </w:r>
          </w:p>
          <w:p w14:paraId="5ADFD7D3" w14:textId="7EF3B93D" w:rsidR="00D91DF7" w:rsidRPr="00FA1116" w:rsidRDefault="00D91DF7" w:rsidP="00D91DF7">
            <w:pPr>
              <w:tabs>
                <w:tab w:val="left" w:pos="3510"/>
              </w:tabs>
              <w:rPr>
                <w:bCs/>
                <w:sz w:val="22"/>
                <w:szCs w:val="22"/>
              </w:rPr>
            </w:pPr>
            <w:r w:rsidRPr="00FA1116">
              <w:rPr>
                <w:bCs/>
                <w:sz w:val="22"/>
                <w:szCs w:val="22"/>
              </w:rPr>
              <w:t xml:space="preserve">  </w:t>
            </w:r>
          </w:p>
          <w:p w14:paraId="6A90442F" w14:textId="64206DBE" w:rsidR="00D91DF7" w:rsidRPr="00FA1116" w:rsidRDefault="00D91DF7" w:rsidP="00D91DF7">
            <w:pPr>
              <w:tabs>
                <w:tab w:val="left" w:pos="3510"/>
              </w:tabs>
              <w:jc w:val="both"/>
              <w:rPr>
                <w:bCs/>
                <w:sz w:val="22"/>
                <w:szCs w:val="22"/>
              </w:rPr>
            </w:pPr>
            <w:r w:rsidRPr="00FA1116">
              <w:rPr>
                <w:bCs/>
                <w:sz w:val="22"/>
                <w:szCs w:val="22"/>
              </w:rPr>
              <w:t xml:space="preserve">       d) planul anual de mentenanţă în reţea, defalcat pe mentenanţă corectivă şi mentenanţă preventivă, pe tipuri de lucrări şi tipuri de echipamente ale reţelei, cu specificarea valorii acestora pentru fiecare categorie, în conformitate cu tabelul-cadru din anexa nr. 3; planul anual de mentenanţă se corelează cu costurile de mentenanţă aprobate conform metodologiei de stabilire a tarifelor aplicabile.</w:t>
            </w:r>
          </w:p>
        </w:tc>
        <w:tc>
          <w:tcPr>
            <w:tcW w:w="580" w:type="pct"/>
          </w:tcPr>
          <w:p w14:paraId="3B94C067" w14:textId="77777777" w:rsidR="00D91DF7" w:rsidRPr="00FA1116" w:rsidRDefault="00D91DF7" w:rsidP="00D91DF7">
            <w:pPr>
              <w:tabs>
                <w:tab w:val="left" w:pos="3510"/>
              </w:tabs>
              <w:rPr>
                <w:b/>
                <w:sz w:val="22"/>
                <w:szCs w:val="22"/>
              </w:rPr>
            </w:pPr>
          </w:p>
        </w:tc>
        <w:tc>
          <w:tcPr>
            <w:tcW w:w="441" w:type="pct"/>
          </w:tcPr>
          <w:p w14:paraId="5238B71D" w14:textId="77777777" w:rsidR="00D91DF7" w:rsidRPr="007B6720" w:rsidRDefault="00D91DF7" w:rsidP="00D91DF7">
            <w:pPr>
              <w:tabs>
                <w:tab w:val="left" w:pos="3510"/>
              </w:tabs>
              <w:rPr>
                <w:b/>
                <w:sz w:val="22"/>
                <w:szCs w:val="22"/>
              </w:rPr>
            </w:pPr>
            <w:r w:rsidRPr="007B6720">
              <w:rPr>
                <w:b/>
                <w:sz w:val="22"/>
                <w:szCs w:val="22"/>
              </w:rPr>
              <w:t>DEO,</w:t>
            </w:r>
          </w:p>
          <w:p w14:paraId="6365AFD4" w14:textId="77777777" w:rsidR="00D91DF7" w:rsidRPr="007B6720" w:rsidRDefault="00D91DF7" w:rsidP="00D91DF7">
            <w:pPr>
              <w:tabs>
                <w:tab w:val="left" w:pos="3510"/>
              </w:tabs>
              <w:rPr>
                <w:b/>
                <w:sz w:val="22"/>
                <w:szCs w:val="22"/>
              </w:rPr>
            </w:pPr>
            <w:r w:rsidRPr="007B6720">
              <w:rPr>
                <w:b/>
                <w:sz w:val="22"/>
                <w:szCs w:val="22"/>
              </w:rPr>
              <w:t>DEER,</w:t>
            </w:r>
          </w:p>
          <w:p w14:paraId="3615A4E7" w14:textId="77777777" w:rsidR="00D91DF7" w:rsidRDefault="00D91DF7" w:rsidP="00D91DF7">
            <w:pPr>
              <w:tabs>
                <w:tab w:val="left" w:pos="3510"/>
              </w:tabs>
              <w:rPr>
                <w:b/>
                <w:sz w:val="22"/>
                <w:szCs w:val="22"/>
              </w:rPr>
            </w:pPr>
            <w:r w:rsidRPr="007B6720">
              <w:rPr>
                <w:b/>
                <w:sz w:val="22"/>
                <w:szCs w:val="22"/>
              </w:rPr>
              <w:t>DGG</w:t>
            </w:r>
            <w:r>
              <w:rPr>
                <w:b/>
                <w:sz w:val="22"/>
                <w:szCs w:val="22"/>
              </w:rPr>
              <w:t>,</w:t>
            </w:r>
          </w:p>
          <w:p w14:paraId="369382ED" w14:textId="3D1CF144" w:rsidR="00D91DF7" w:rsidRPr="007B6720" w:rsidRDefault="00D91DF7" w:rsidP="00D91DF7">
            <w:pPr>
              <w:tabs>
                <w:tab w:val="left" w:pos="3510"/>
              </w:tabs>
              <w:rPr>
                <w:b/>
                <w:sz w:val="22"/>
                <w:szCs w:val="22"/>
              </w:rPr>
            </w:pPr>
            <w:r>
              <w:rPr>
                <w:b/>
                <w:sz w:val="22"/>
                <w:szCs w:val="22"/>
              </w:rPr>
              <w:t>ACUE</w:t>
            </w:r>
          </w:p>
        </w:tc>
        <w:tc>
          <w:tcPr>
            <w:tcW w:w="1710" w:type="pct"/>
          </w:tcPr>
          <w:p w14:paraId="75D1AC07" w14:textId="07A0957D" w:rsidR="00D91DF7" w:rsidRPr="00FA1116" w:rsidRDefault="00D91DF7" w:rsidP="00D91DF7">
            <w:pPr>
              <w:tabs>
                <w:tab w:val="left" w:pos="3510"/>
              </w:tabs>
              <w:rPr>
                <w:color w:val="FF0000"/>
                <w:sz w:val="22"/>
                <w:szCs w:val="22"/>
              </w:rPr>
            </w:pPr>
          </w:p>
          <w:p w14:paraId="07C16EF9" w14:textId="77777777" w:rsidR="00D91DF7" w:rsidRPr="00FA1116" w:rsidRDefault="00D91DF7" w:rsidP="00D91DF7">
            <w:pPr>
              <w:tabs>
                <w:tab w:val="left" w:pos="3510"/>
              </w:tabs>
              <w:rPr>
                <w:color w:val="FF0000"/>
                <w:sz w:val="22"/>
                <w:szCs w:val="22"/>
              </w:rPr>
            </w:pPr>
          </w:p>
          <w:p w14:paraId="3C3D6557" w14:textId="735CE52C" w:rsidR="00D91DF7" w:rsidRPr="00FA1116" w:rsidRDefault="00D91DF7" w:rsidP="00D91DF7">
            <w:pPr>
              <w:tabs>
                <w:tab w:val="left" w:pos="3510"/>
              </w:tabs>
              <w:rPr>
                <w:sz w:val="22"/>
                <w:szCs w:val="22"/>
              </w:rPr>
            </w:pPr>
            <w:r w:rsidRPr="00FA1116">
              <w:rPr>
                <w:sz w:val="22"/>
                <w:szCs w:val="22"/>
              </w:rPr>
              <w:t>Art. 30 alin (1) .....</w:t>
            </w:r>
          </w:p>
          <w:p w14:paraId="58F1C378" w14:textId="77777777" w:rsidR="00D91DF7" w:rsidRPr="00FA1116" w:rsidRDefault="00D91DF7" w:rsidP="00D91DF7">
            <w:pPr>
              <w:tabs>
                <w:tab w:val="left" w:pos="3510"/>
              </w:tabs>
              <w:rPr>
                <w:sz w:val="22"/>
                <w:szCs w:val="22"/>
              </w:rPr>
            </w:pPr>
          </w:p>
          <w:p w14:paraId="73D40340" w14:textId="71936B4A" w:rsidR="00D91DF7" w:rsidRPr="00982DA8" w:rsidRDefault="00D91DF7" w:rsidP="00D91DF7">
            <w:pPr>
              <w:tabs>
                <w:tab w:val="left" w:pos="3510"/>
              </w:tabs>
              <w:jc w:val="both"/>
              <w:rPr>
                <w:b/>
                <w:bCs/>
                <w:strike/>
                <w:sz w:val="22"/>
                <w:szCs w:val="22"/>
              </w:rPr>
            </w:pPr>
            <w:r w:rsidRPr="00FA1116">
              <w:rPr>
                <w:bCs/>
                <w:sz w:val="22"/>
                <w:szCs w:val="22"/>
              </w:rPr>
              <w:t xml:space="preserve">    d) planul anual de mentenanţă în reţea, defalcat pe mentenanţă corectivă şi mentenanţă preventivă, pe tipuri de lucrări şi tipuri de echipamente ale reţelei, cu specificarea valorii acestora pentru fiecare categorie, în conformitate cu tabelul-cadru din anexa nr. 3; </w:t>
            </w:r>
            <w:r w:rsidRPr="00982DA8">
              <w:rPr>
                <w:b/>
                <w:bCs/>
                <w:strike/>
                <w:sz w:val="22"/>
                <w:szCs w:val="22"/>
              </w:rPr>
              <w:t>planul anual de mentenanţă se corelează cu costurile de mentenanţă aprobate conform metodologiei de stabilire a tarifelor aplicabile.</w:t>
            </w:r>
            <w:r w:rsidRPr="00982DA8">
              <w:rPr>
                <w:b/>
                <w:bCs/>
                <w:sz w:val="22"/>
                <w:szCs w:val="22"/>
              </w:rPr>
              <w:t xml:space="preserve"> Planul anual de mentenanţa se transmite in termeni nominali ai anului de raportare </w:t>
            </w:r>
          </w:p>
          <w:p w14:paraId="54A5F686" w14:textId="4475BCAD" w:rsidR="00D91DF7" w:rsidRPr="00FA1116" w:rsidRDefault="00D91DF7" w:rsidP="00D91DF7">
            <w:pPr>
              <w:tabs>
                <w:tab w:val="left" w:pos="3510"/>
              </w:tabs>
              <w:rPr>
                <w:b/>
                <w:sz w:val="22"/>
                <w:szCs w:val="22"/>
              </w:rPr>
            </w:pPr>
          </w:p>
        </w:tc>
        <w:tc>
          <w:tcPr>
            <w:tcW w:w="729" w:type="pct"/>
          </w:tcPr>
          <w:p w14:paraId="2245BE43" w14:textId="7CE4CE88" w:rsidR="00D91DF7" w:rsidRPr="00FA1116" w:rsidRDefault="00D91DF7" w:rsidP="00D91DF7">
            <w:pPr>
              <w:tabs>
                <w:tab w:val="left" w:pos="3510"/>
              </w:tabs>
              <w:jc w:val="both"/>
              <w:rPr>
                <w:bCs/>
                <w:sz w:val="22"/>
                <w:szCs w:val="22"/>
              </w:rPr>
            </w:pPr>
            <w:r w:rsidRPr="00FA1116">
              <w:rPr>
                <w:bCs/>
                <w:sz w:val="22"/>
                <w:szCs w:val="22"/>
              </w:rPr>
              <w:t>Eliminarea corelarii cu valorile aprobate, pentru ca nu isi mai are sens atata timp cat Planul de mentenanta cuprinde cumulat valorile de PEX, OPEX, cheltuieli directe si indirecte</w:t>
            </w:r>
          </w:p>
          <w:p w14:paraId="3735324D" w14:textId="77777777" w:rsidR="00D91DF7" w:rsidRPr="00FA1116" w:rsidRDefault="00D91DF7" w:rsidP="00D91DF7">
            <w:pPr>
              <w:tabs>
                <w:tab w:val="left" w:pos="3510"/>
              </w:tabs>
              <w:rPr>
                <w:bCs/>
                <w:sz w:val="22"/>
                <w:szCs w:val="22"/>
              </w:rPr>
            </w:pPr>
          </w:p>
          <w:p w14:paraId="7DEF5AFA" w14:textId="776E775B" w:rsidR="00D91DF7" w:rsidRPr="00FA1116" w:rsidRDefault="00D91DF7" w:rsidP="00D91DF7">
            <w:pPr>
              <w:tabs>
                <w:tab w:val="left" w:pos="3510"/>
              </w:tabs>
              <w:rPr>
                <w:bCs/>
                <w:sz w:val="22"/>
                <w:szCs w:val="22"/>
              </w:rPr>
            </w:pPr>
            <w:r w:rsidRPr="00FA1116">
              <w:rPr>
                <w:bCs/>
                <w:sz w:val="22"/>
                <w:szCs w:val="22"/>
              </w:rPr>
              <w:t xml:space="preserve">Intrucat regula transmiterii catre ANRE a unor valori planificate aferente anilor dintr-o perioada de reglementare este de a folosi termenii anului de referinta dar pentru Planul de mentenanta prognozat  al anului t  care se trimite la ANRE la 01 </w:t>
            </w:r>
            <w:r w:rsidRPr="00FA1116">
              <w:rPr>
                <w:bCs/>
                <w:sz w:val="22"/>
                <w:szCs w:val="22"/>
              </w:rPr>
              <w:lastRenderedPageBreak/>
              <w:t xml:space="preserve">februarie se folosesc termeni nominali, consideram  ca trebuie specificat in clar acest lucru in procedura </w:t>
            </w:r>
          </w:p>
        </w:tc>
        <w:tc>
          <w:tcPr>
            <w:tcW w:w="669" w:type="pct"/>
          </w:tcPr>
          <w:p w14:paraId="5CD67371" w14:textId="6304E597" w:rsidR="00D91DF7" w:rsidRDefault="00D91DF7" w:rsidP="00D91DF7">
            <w:pPr>
              <w:tabs>
                <w:tab w:val="left" w:pos="3510"/>
              </w:tabs>
              <w:jc w:val="both"/>
              <w:rPr>
                <w:bCs/>
                <w:sz w:val="22"/>
                <w:szCs w:val="22"/>
              </w:rPr>
            </w:pPr>
            <w:r>
              <w:rPr>
                <w:bCs/>
                <w:sz w:val="22"/>
                <w:szCs w:val="22"/>
              </w:rPr>
              <w:lastRenderedPageBreak/>
              <w:t>Nu se accepta. Se poate prezenta modul in care s-au corelat valorile respective cu costurile aprobate.</w:t>
            </w:r>
          </w:p>
          <w:p w14:paraId="65EF2460" w14:textId="4627B446" w:rsidR="00D91DF7" w:rsidRDefault="00D91DF7" w:rsidP="00D91DF7">
            <w:pPr>
              <w:tabs>
                <w:tab w:val="left" w:pos="3510"/>
              </w:tabs>
              <w:jc w:val="both"/>
              <w:rPr>
                <w:bCs/>
                <w:sz w:val="22"/>
                <w:szCs w:val="22"/>
              </w:rPr>
            </w:pPr>
          </w:p>
          <w:p w14:paraId="7C3BAEE7" w14:textId="77777777" w:rsidR="00D91DF7" w:rsidRDefault="00D91DF7" w:rsidP="00D91DF7">
            <w:pPr>
              <w:tabs>
                <w:tab w:val="left" w:pos="3510"/>
              </w:tabs>
              <w:jc w:val="both"/>
              <w:rPr>
                <w:bCs/>
                <w:sz w:val="22"/>
                <w:szCs w:val="22"/>
              </w:rPr>
            </w:pPr>
          </w:p>
          <w:p w14:paraId="08D6C075" w14:textId="0B0AB680" w:rsidR="00D91DF7" w:rsidRPr="00FA1116" w:rsidRDefault="00D91DF7" w:rsidP="00D91DF7">
            <w:pPr>
              <w:tabs>
                <w:tab w:val="left" w:pos="3510"/>
              </w:tabs>
              <w:jc w:val="both"/>
              <w:rPr>
                <w:bCs/>
                <w:sz w:val="22"/>
                <w:szCs w:val="22"/>
              </w:rPr>
            </w:pPr>
            <w:r>
              <w:rPr>
                <w:bCs/>
                <w:sz w:val="22"/>
                <w:szCs w:val="22"/>
              </w:rPr>
              <w:t>Nu este cazul. Planul de mentenanta se transmite similar cu cel de investitii, in termenii anului de referinta.</w:t>
            </w:r>
          </w:p>
        </w:tc>
      </w:tr>
      <w:tr w:rsidR="00D91DF7" w:rsidRPr="00FA1116" w14:paraId="1647D77B" w14:textId="31A2019A" w:rsidTr="008331BA">
        <w:tc>
          <w:tcPr>
            <w:tcW w:w="872" w:type="pct"/>
          </w:tcPr>
          <w:p w14:paraId="1315D49D" w14:textId="4549052C" w:rsidR="00D91DF7" w:rsidRPr="00FA1116" w:rsidRDefault="00D91DF7" w:rsidP="00D91DF7">
            <w:pPr>
              <w:tabs>
                <w:tab w:val="left" w:pos="3510"/>
              </w:tabs>
              <w:rPr>
                <w:bCs/>
                <w:sz w:val="22"/>
                <w:szCs w:val="22"/>
              </w:rPr>
            </w:pPr>
            <w:r>
              <w:rPr>
                <w:bCs/>
                <w:sz w:val="22"/>
                <w:szCs w:val="22"/>
              </w:rPr>
              <w:t>ART 30</w:t>
            </w:r>
          </w:p>
        </w:tc>
        <w:tc>
          <w:tcPr>
            <w:tcW w:w="580" w:type="pct"/>
          </w:tcPr>
          <w:p w14:paraId="478A36DE" w14:textId="77777777" w:rsidR="00D91DF7" w:rsidRPr="00FA1116" w:rsidRDefault="00D91DF7" w:rsidP="00D91DF7">
            <w:pPr>
              <w:tabs>
                <w:tab w:val="left" w:pos="3510"/>
              </w:tabs>
              <w:rPr>
                <w:b/>
                <w:sz w:val="22"/>
                <w:szCs w:val="22"/>
              </w:rPr>
            </w:pPr>
          </w:p>
        </w:tc>
        <w:tc>
          <w:tcPr>
            <w:tcW w:w="441" w:type="pct"/>
          </w:tcPr>
          <w:p w14:paraId="441FE5B0" w14:textId="77777777" w:rsidR="00D91DF7" w:rsidRPr="00735F8E" w:rsidRDefault="00D91DF7" w:rsidP="00D91DF7">
            <w:pPr>
              <w:tabs>
                <w:tab w:val="left" w:pos="3510"/>
              </w:tabs>
              <w:rPr>
                <w:b/>
                <w:sz w:val="22"/>
                <w:szCs w:val="22"/>
              </w:rPr>
            </w:pPr>
            <w:r w:rsidRPr="00735F8E">
              <w:rPr>
                <w:b/>
                <w:sz w:val="22"/>
                <w:szCs w:val="22"/>
              </w:rPr>
              <w:t>DEO,</w:t>
            </w:r>
          </w:p>
          <w:p w14:paraId="5AB325B9" w14:textId="77777777" w:rsidR="00D91DF7" w:rsidRDefault="00D91DF7" w:rsidP="00D91DF7">
            <w:pPr>
              <w:tabs>
                <w:tab w:val="left" w:pos="3510"/>
              </w:tabs>
              <w:rPr>
                <w:b/>
                <w:sz w:val="22"/>
                <w:szCs w:val="22"/>
              </w:rPr>
            </w:pPr>
            <w:r w:rsidRPr="00735F8E">
              <w:rPr>
                <w:b/>
                <w:sz w:val="22"/>
                <w:szCs w:val="22"/>
              </w:rPr>
              <w:t>DEER</w:t>
            </w:r>
            <w:r>
              <w:rPr>
                <w:b/>
                <w:sz w:val="22"/>
                <w:szCs w:val="22"/>
              </w:rPr>
              <w:t>, DGG,</w:t>
            </w:r>
          </w:p>
          <w:p w14:paraId="64B28E05" w14:textId="56782BCC" w:rsidR="00D91DF7" w:rsidRPr="00735F8E" w:rsidRDefault="00D91DF7" w:rsidP="00D91DF7">
            <w:pPr>
              <w:tabs>
                <w:tab w:val="left" w:pos="3510"/>
              </w:tabs>
              <w:rPr>
                <w:b/>
                <w:sz w:val="22"/>
                <w:szCs w:val="22"/>
              </w:rPr>
            </w:pPr>
            <w:r>
              <w:rPr>
                <w:b/>
                <w:sz w:val="22"/>
                <w:szCs w:val="22"/>
              </w:rPr>
              <w:t>ACUE</w:t>
            </w:r>
          </w:p>
        </w:tc>
        <w:tc>
          <w:tcPr>
            <w:tcW w:w="1710" w:type="pct"/>
          </w:tcPr>
          <w:p w14:paraId="36986FF7" w14:textId="54127F82" w:rsidR="00D91DF7" w:rsidRPr="00982DA8" w:rsidRDefault="00D91DF7" w:rsidP="00D91DF7">
            <w:pPr>
              <w:tabs>
                <w:tab w:val="left" w:pos="3510"/>
              </w:tabs>
              <w:rPr>
                <w:b/>
                <w:sz w:val="22"/>
                <w:szCs w:val="22"/>
              </w:rPr>
            </w:pPr>
            <w:r w:rsidRPr="00982DA8">
              <w:rPr>
                <w:b/>
                <w:sz w:val="22"/>
                <w:szCs w:val="22"/>
              </w:rPr>
              <w:t>Art 30, alin nou</w:t>
            </w:r>
          </w:p>
          <w:p w14:paraId="0CDEC730" w14:textId="6F389143" w:rsidR="00D91DF7" w:rsidRPr="00982DA8" w:rsidRDefault="00D91DF7" w:rsidP="00D91DF7">
            <w:pPr>
              <w:tabs>
                <w:tab w:val="left" w:pos="3510"/>
              </w:tabs>
              <w:rPr>
                <w:b/>
                <w:sz w:val="22"/>
                <w:szCs w:val="22"/>
              </w:rPr>
            </w:pPr>
            <w:r w:rsidRPr="00982DA8">
              <w:rPr>
                <w:b/>
                <w:sz w:val="22"/>
                <w:szCs w:val="22"/>
              </w:rPr>
              <w:t>(3) Constituie excepție de la prevederile alin (1) și (2) :</w:t>
            </w:r>
          </w:p>
          <w:p w14:paraId="6EA2A7D0" w14:textId="781B305E" w:rsidR="00D91DF7" w:rsidRPr="00982DA8" w:rsidRDefault="00D91DF7" w:rsidP="00D91DF7">
            <w:pPr>
              <w:pStyle w:val="ListParagraph"/>
              <w:numPr>
                <w:ilvl w:val="0"/>
                <w:numId w:val="7"/>
              </w:numPr>
              <w:tabs>
                <w:tab w:val="left" w:pos="3510"/>
              </w:tabs>
              <w:spacing w:line="240" w:lineRule="auto"/>
              <w:jc w:val="both"/>
              <w:rPr>
                <w:rFonts w:ascii="Times New Roman" w:hAnsi="Times New Roman" w:cs="Times New Roman"/>
                <w:b/>
              </w:rPr>
            </w:pPr>
            <w:r w:rsidRPr="00982DA8">
              <w:rPr>
                <w:rFonts w:ascii="Times New Roman" w:hAnsi="Times New Roman" w:cs="Times New Roman"/>
                <w:b/>
              </w:rPr>
              <w:t xml:space="preserve">lucrările de extindere şi de întărire a reţelei necesare racordării utilizatorilor, </w:t>
            </w:r>
          </w:p>
          <w:p w14:paraId="510611DF" w14:textId="511A4972" w:rsidR="00D91DF7" w:rsidRPr="00982DA8" w:rsidRDefault="00D91DF7" w:rsidP="00D91DF7">
            <w:pPr>
              <w:pStyle w:val="ListParagraph"/>
              <w:numPr>
                <w:ilvl w:val="0"/>
                <w:numId w:val="7"/>
              </w:numPr>
              <w:tabs>
                <w:tab w:val="left" w:pos="3510"/>
              </w:tabs>
              <w:spacing w:line="240" w:lineRule="auto"/>
              <w:jc w:val="both"/>
              <w:rPr>
                <w:rFonts w:ascii="Times New Roman" w:hAnsi="Times New Roman" w:cs="Times New Roman"/>
                <w:b/>
              </w:rPr>
            </w:pPr>
            <w:r w:rsidRPr="00982DA8">
              <w:rPr>
                <w:rFonts w:ascii="Times New Roman" w:hAnsi="Times New Roman" w:cs="Times New Roman"/>
                <w:b/>
              </w:rPr>
              <w:t xml:space="preserve">şi lucrările necesare proiectării şi execuţiei instalaţiei de racordare a clientului final, </w:t>
            </w:r>
          </w:p>
          <w:p w14:paraId="1C67C675" w14:textId="0CA100C8" w:rsidR="00D91DF7" w:rsidRPr="00982DA8" w:rsidRDefault="00D91DF7" w:rsidP="00D91DF7">
            <w:pPr>
              <w:tabs>
                <w:tab w:val="left" w:pos="3510"/>
              </w:tabs>
              <w:rPr>
                <w:b/>
                <w:sz w:val="22"/>
                <w:szCs w:val="22"/>
              </w:rPr>
            </w:pPr>
            <w:r w:rsidRPr="00982DA8">
              <w:rPr>
                <w:b/>
                <w:sz w:val="22"/>
                <w:szCs w:val="22"/>
              </w:rPr>
              <w:t>necesare pentru îndeplinirea obligațiilor  din Legea energiei</w:t>
            </w:r>
          </w:p>
        </w:tc>
        <w:tc>
          <w:tcPr>
            <w:tcW w:w="729" w:type="pct"/>
          </w:tcPr>
          <w:p w14:paraId="543527E1" w14:textId="1E65E326" w:rsidR="00D91DF7" w:rsidRPr="00FA1116" w:rsidRDefault="00D91DF7" w:rsidP="00D91DF7">
            <w:pPr>
              <w:tabs>
                <w:tab w:val="left" w:pos="3510"/>
              </w:tabs>
              <w:rPr>
                <w:bCs/>
                <w:sz w:val="22"/>
                <w:szCs w:val="22"/>
              </w:rPr>
            </w:pPr>
          </w:p>
        </w:tc>
        <w:tc>
          <w:tcPr>
            <w:tcW w:w="669" w:type="pct"/>
          </w:tcPr>
          <w:p w14:paraId="2F243428" w14:textId="5A1E9994" w:rsidR="00D91DF7" w:rsidRPr="00FA1116" w:rsidRDefault="00D91DF7" w:rsidP="00D91DF7">
            <w:pPr>
              <w:tabs>
                <w:tab w:val="left" w:pos="3510"/>
              </w:tabs>
              <w:rPr>
                <w:bCs/>
                <w:sz w:val="22"/>
                <w:szCs w:val="22"/>
              </w:rPr>
            </w:pPr>
            <w:r>
              <w:rPr>
                <w:bCs/>
                <w:sz w:val="22"/>
                <w:szCs w:val="22"/>
              </w:rPr>
              <w:t>Nu se accepta. Investitiile din categoria racordare nu sunt investitii planificate, iar pentru celelalte categorii sunt necesare documentele prevazute la alin (2) si (3).</w:t>
            </w:r>
          </w:p>
        </w:tc>
      </w:tr>
      <w:tr w:rsidR="00D91DF7" w:rsidRPr="00FA1116" w14:paraId="552733BA" w14:textId="1AF1B9C0" w:rsidTr="008331BA">
        <w:tc>
          <w:tcPr>
            <w:tcW w:w="872" w:type="pct"/>
          </w:tcPr>
          <w:p w14:paraId="2311C7A8" w14:textId="77777777" w:rsidR="00D91DF7" w:rsidRDefault="00D91DF7" w:rsidP="00D91DF7">
            <w:pPr>
              <w:tabs>
                <w:tab w:val="left" w:pos="3510"/>
              </w:tabs>
              <w:rPr>
                <w:bCs/>
                <w:sz w:val="22"/>
                <w:szCs w:val="22"/>
              </w:rPr>
            </w:pPr>
            <w:r>
              <w:rPr>
                <w:bCs/>
                <w:sz w:val="22"/>
                <w:szCs w:val="22"/>
              </w:rPr>
              <w:t>ART. 32</w:t>
            </w:r>
          </w:p>
          <w:p w14:paraId="27BF5D42" w14:textId="5ED817B1" w:rsidR="00D91DF7" w:rsidRPr="00FA1116" w:rsidRDefault="00D91DF7" w:rsidP="00D91DF7">
            <w:pPr>
              <w:tabs>
                <w:tab w:val="left" w:pos="3510"/>
              </w:tabs>
              <w:rPr>
                <w:bCs/>
                <w:sz w:val="22"/>
                <w:szCs w:val="22"/>
              </w:rPr>
            </w:pPr>
            <w:r w:rsidRPr="00FA1116">
              <w:rPr>
                <w:sz w:val="22"/>
                <w:szCs w:val="22"/>
              </w:rPr>
              <w:t>În planul anual de investiţii transmis ANRE de către OD la începutul anului, pentru minimum 80% din numărul de lucrări în RED trebuie să fie întocmite şi aprobate cel puţin temele de proiectare şi studiile de fezabilitate</w:t>
            </w:r>
          </w:p>
        </w:tc>
        <w:tc>
          <w:tcPr>
            <w:tcW w:w="580" w:type="pct"/>
          </w:tcPr>
          <w:p w14:paraId="73698623" w14:textId="77777777" w:rsidR="00D91DF7" w:rsidRPr="00FA1116" w:rsidRDefault="00D91DF7" w:rsidP="00D91DF7">
            <w:pPr>
              <w:tabs>
                <w:tab w:val="left" w:pos="3510"/>
              </w:tabs>
              <w:rPr>
                <w:b/>
                <w:sz w:val="22"/>
                <w:szCs w:val="22"/>
              </w:rPr>
            </w:pPr>
          </w:p>
        </w:tc>
        <w:tc>
          <w:tcPr>
            <w:tcW w:w="441" w:type="pct"/>
          </w:tcPr>
          <w:p w14:paraId="102A8ACF" w14:textId="77777777" w:rsidR="00D91DF7" w:rsidRDefault="00D91DF7" w:rsidP="00D91DF7">
            <w:pPr>
              <w:rPr>
                <w:b/>
                <w:sz w:val="22"/>
                <w:szCs w:val="22"/>
              </w:rPr>
            </w:pPr>
            <w:r w:rsidRPr="003878AC">
              <w:rPr>
                <w:b/>
                <w:sz w:val="22"/>
                <w:szCs w:val="22"/>
              </w:rPr>
              <w:t>DEO</w:t>
            </w:r>
            <w:r>
              <w:rPr>
                <w:b/>
                <w:sz w:val="22"/>
                <w:szCs w:val="22"/>
              </w:rPr>
              <w:t>,</w:t>
            </w:r>
          </w:p>
          <w:p w14:paraId="24BBFFE7" w14:textId="77777777" w:rsidR="00D91DF7" w:rsidRDefault="00D91DF7" w:rsidP="00D91DF7">
            <w:pPr>
              <w:rPr>
                <w:b/>
                <w:sz w:val="22"/>
                <w:szCs w:val="22"/>
              </w:rPr>
            </w:pPr>
            <w:r w:rsidRPr="00735F8E">
              <w:rPr>
                <w:b/>
                <w:sz w:val="22"/>
                <w:szCs w:val="22"/>
              </w:rPr>
              <w:t>DEER</w:t>
            </w:r>
            <w:r>
              <w:rPr>
                <w:b/>
                <w:sz w:val="22"/>
                <w:szCs w:val="22"/>
              </w:rPr>
              <w:t>,</w:t>
            </w:r>
          </w:p>
          <w:p w14:paraId="56647688" w14:textId="77777777" w:rsidR="00D91DF7" w:rsidRDefault="00D91DF7" w:rsidP="00D91DF7">
            <w:pPr>
              <w:rPr>
                <w:b/>
                <w:sz w:val="22"/>
                <w:szCs w:val="22"/>
              </w:rPr>
            </w:pPr>
            <w:r>
              <w:rPr>
                <w:b/>
                <w:sz w:val="22"/>
                <w:szCs w:val="22"/>
              </w:rPr>
              <w:t>DGG,</w:t>
            </w:r>
          </w:p>
          <w:p w14:paraId="48DF9130" w14:textId="5F24DB32" w:rsidR="00D91DF7" w:rsidRPr="00735F8E" w:rsidRDefault="00D91DF7" w:rsidP="00D91DF7">
            <w:pPr>
              <w:rPr>
                <w:b/>
                <w:sz w:val="22"/>
                <w:szCs w:val="22"/>
              </w:rPr>
            </w:pPr>
            <w:r>
              <w:rPr>
                <w:b/>
                <w:sz w:val="22"/>
                <w:szCs w:val="22"/>
              </w:rPr>
              <w:t>ACUE</w:t>
            </w:r>
          </w:p>
        </w:tc>
        <w:tc>
          <w:tcPr>
            <w:tcW w:w="1710" w:type="pct"/>
          </w:tcPr>
          <w:p w14:paraId="5BF84DE5" w14:textId="30FF2FF5" w:rsidR="00D91DF7" w:rsidRPr="00FA1116" w:rsidRDefault="00D91DF7" w:rsidP="00D91DF7">
            <w:pPr>
              <w:rPr>
                <w:sz w:val="22"/>
                <w:szCs w:val="22"/>
              </w:rPr>
            </w:pPr>
            <w:r w:rsidRPr="00FA1116">
              <w:rPr>
                <w:sz w:val="22"/>
                <w:szCs w:val="22"/>
              </w:rPr>
              <w:t xml:space="preserve">Art. 32 </w:t>
            </w:r>
          </w:p>
          <w:p w14:paraId="0A4F68A0" w14:textId="77777777" w:rsidR="00D91DF7" w:rsidRPr="00982DA8" w:rsidRDefault="00D91DF7" w:rsidP="00D91DF7">
            <w:pPr>
              <w:tabs>
                <w:tab w:val="left" w:pos="3510"/>
              </w:tabs>
              <w:jc w:val="both"/>
              <w:rPr>
                <w:b/>
                <w:sz w:val="22"/>
                <w:szCs w:val="22"/>
              </w:rPr>
            </w:pPr>
            <w:r w:rsidRPr="00FA1116">
              <w:rPr>
                <w:sz w:val="22"/>
                <w:szCs w:val="22"/>
              </w:rPr>
              <w:t xml:space="preserve">În planul anual de investiţii transmis ANRE de către OD la începutul anului, pentru minimum 80% din numărul de lucrări în RED trebuie să fie întocmite şi aprobate cel puţin temele de proiectare şi studiile de fezabilitate; </w:t>
            </w:r>
            <w:r w:rsidRPr="00982DA8">
              <w:rPr>
                <w:b/>
                <w:sz w:val="22"/>
                <w:szCs w:val="22"/>
              </w:rPr>
              <w:t>constituie excepție</w:t>
            </w:r>
          </w:p>
          <w:p w14:paraId="236D6F89" w14:textId="6C498252" w:rsidR="00D91DF7" w:rsidRPr="00982DA8" w:rsidRDefault="00D91DF7" w:rsidP="00D91DF7">
            <w:pPr>
              <w:pStyle w:val="ListParagraph"/>
              <w:numPr>
                <w:ilvl w:val="0"/>
                <w:numId w:val="8"/>
              </w:numPr>
              <w:tabs>
                <w:tab w:val="left" w:pos="3510"/>
              </w:tabs>
              <w:spacing w:line="240" w:lineRule="auto"/>
              <w:rPr>
                <w:rFonts w:ascii="Times New Roman" w:hAnsi="Times New Roman" w:cs="Times New Roman"/>
                <w:b/>
              </w:rPr>
            </w:pPr>
            <w:r w:rsidRPr="00982DA8">
              <w:rPr>
                <w:rFonts w:ascii="Times New Roman" w:hAnsi="Times New Roman" w:cs="Times New Roman"/>
                <w:b/>
              </w:rPr>
              <w:t xml:space="preserve">lucrările de extindere şi de întărire a reţelei necesare racordării utilizatorilor </w:t>
            </w:r>
          </w:p>
          <w:p w14:paraId="385C9118" w14:textId="77777777" w:rsidR="00D91DF7" w:rsidRPr="00982DA8" w:rsidRDefault="00D91DF7" w:rsidP="00D91DF7">
            <w:pPr>
              <w:pStyle w:val="ListParagraph"/>
              <w:numPr>
                <w:ilvl w:val="0"/>
                <w:numId w:val="8"/>
              </w:numPr>
              <w:tabs>
                <w:tab w:val="left" w:pos="3510"/>
              </w:tabs>
              <w:spacing w:line="240" w:lineRule="auto"/>
              <w:rPr>
                <w:rFonts w:ascii="Times New Roman" w:hAnsi="Times New Roman" w:cs="Times New Roman"/>
                <w:b/>
              </w:rPr>
            </w:pPr>
            <w:r w:rsidRPr="00982DA8">
              <w:rPr>
                <w:rFonts w:ascii="Times New Roman" w:hAnsi="Times New Roman" w:cs="Times New Roman"/>
                <w:b/>
              </w:rPr>
              <w:t xml:space="preserve">şi lucrările necesare proiectării şi execuţiei instalaţiei de racordare a clientului final, </w:t>
            </w:r>
          </w:p>
          <w:p w14:paraId="324BF2C3" w14:textId="40428223" w:rsidR="00D91DF7" w:rsidRPr="00982DA8" w:rsidRDefault="00D91DF7" w:rsidP="00D91DF7">
            <w:pPr>
              <w:tabs>
                <w:tab w:val="left" w:pos="3510"/>
              </w:tabs>
              <w:jc w:val="both"/>
              <w:rPr>
                <w:b/>
                <w:color w:val="0070C0"/>
                <w:sz w:val="22"/>
                <w:szCs w:val="22"/>
              </w:rPr>
            </w:pPr>
            <w:r w:rsidRPr="00982DA8">
              <w:rPr>
                <w:b/>
                <w:sz w:val="22"/>
                <w:szCs w:val="22"/>
              </w:rPr>
              <w:t>necesare pentru îndeplinirea obligațiilor  din Legea energiei.</w:t>
            </w:r>
          </w:p>
        </w:tc>
        <w:tc>
          <w:tcPr>
            <w:tcW w:w="729" w:type="pct"/>
          </w:tcPr>
          <w:p w14:paraId="26ACFB08" w14:textId="45C7D95C" w:rsidR="00D91DF7" w:rsidRPr="00FA1116" w:rsidRDefault="00D91DF7" w:rsidP="00D91DF7">
            <w:pPr>
              <w:tabs>
                <w:tab w:val="left" w:pos="3510"/>
              </w:tabs>
              <w:rPr>
                <w:bCs/>
                <w:sz w:val="22"/>
                <w:szCs w:val="22"/>
              </w:rPr>
            </w:pPr>
          </w:p>
        </w:tc>
        <w:tc>
          <w:tcPr>
            <w:tcW w:w="669" w:type="pct"/>
          </w:tcPr>
          <w:p w14:paraId="466FBEB6" w14:textId="2487C691" w:rsidR="00D91DF7" w:rsidRPr="00595DFE" w:rsidRDefault="00D91DF7" w:rsidP="00D91DF7">
            <w:pPr>
              <w:tabs>
                <w:tab w:val="left" w:pos="3510"/>
              </w:tabs>
              <w:rPr>
                <w:bCs/>
                <w:color w:val="FF0000"/>
                <w:sz w:val="22"/>
                <w:szCs w:val="22"/>
              </w:rPr>
            </w:pPr>
            <w:r w:rsidRPr="00000650">
              <w:rPr>
                <w:bCs/>
                <w:sz w:val="22"/>
                <w:szCs w:val="22"/>
              </w:rPr>
              <w:t xml:space="preserve">Nu se accepta. </w:t>
            </w:r>
            <w:r>
              <w:rPr>
                <w:bCs/>
                <w:sz w:val="22"/>
                <w:szCs w:val="22"/>
              </w:rPr>
              <w:t>Investitiile din categoria racordare nu sunt investitii planificate, iar pentru celelalte categorii sunt necesare documentele respective.</w:t>
            </w:r>
          </w:p>
        </w:tc>
      </w:tr>
      <w:tr w:rsidR="00EA7336" w:rsidRPr="00EA7336" w14:paraId="6E343898" w14:textId="47F41C4A" w:rsidTr="008331BA">
        <w:tc>
          <w:tcPr>
            <w:tcW w:w="872" w:type="pct"/>
          </w:tcPr>
          <w:p w14:paraId="3C11F928" w14:textId="77777777" w:rsidR="00D91DF7" w:rsidRPr="00EA7336" w:rsidRDefault="00D91DF7" w:rsidP="00D91DF7">
            <w:pPr>
              <w:tabs>
                <w:tab w:val="left" w:pos="3510"/>
              </w:tabs>
              <w:rPr>
                <w:bCs/>
                <w:sz w:val="22"/>
                <w:szCs w:val="22"/>
              </w:rPr>
            </w:pPr>
            <w:r w:rsidRPr="00EA7336">
              <w:rPr>
                <w:bCs/>
                <w:sz w:val="22"/>
                <w:szCs w:val="22"/>
              </w:rPr>
              <w:t xml:space="preserve">   ART. 36</w:t>
            </w:r>
          </w:p>
          <w:p w14:paraId="18903C24" w14:textId="77777777" w:rsidR="00D91DF7" w:rsidRPr="00EA7336" w:rsidRDefault="00D91DF7" w:rsidP="00D91DF7">
            <w:pPr>
              <w:tabs>
                <w:tab w:val="left" w:pos="3510"/>
              </w:tabs>
              <w:rPr>
                <w:bCs/>
                <w:sz w:val="22"/>
                <w:szCs w:val="22"/>
              </w:rPr>
            </w:pPr>
            <w:r w:rsidRPr="00EA7336">
              <w:rPr>
                <w:bCs/>
                <w:sz w:val="22"/>
                <w:szCs w:val="22"/>
              </w:rPr>
              <w:t xml:space="preserve">    (1) OR au obligaţia de a realiza investiţiile </w:t>
            </w:r>
            <w:r w:rsidRPr="00EA7336">
              <w:rPr>
                <w:bCs/>
                <w:sz w:val="22"/>
                <w:szCs w:val="22"/>
              </w:rPr>
              <w:lastRenderedPageBreak/>
              <w:t>prevăzute în planul anual de investiţii aprobat de ANRE şi, după caz, modificat conform art. 33.</w:t>
            </w:r>
          </w:p>
          <w:p w14:paraId="0530E496" w14:textId="705FE4ED" w:rsidR="00D91DF7" w:rsidRPr="00EA7336" w:rsidRDefault="00D91DF7" w:rsidP="00D91DF7">
            <w:pPr>
              <w:tabs>
                <w:tab w:val="left" w:pos="3510"/>
              </w:tabs>
              <w:jc w:val="both"/>
              <w:rPr>
                <w:bCs/>
                <w:sz w:val="22"/>
                <w:szCs w:val="22"/>
              </w:rPr>
            </w:pPr>
            <w:r w:rsidRPr="00EA7336">
              <w:rPr>
                <w:bCs/>
                <w:sz w:val="22"/>
                <w:szCs w:val="22"/>
              </w:rPr>
              <w:t xml:space="preserve">    (2) OR au obligaţia de a realiza anual din surse proprii investiţii care au ca rezultat mijloace fixe aparţinând reţelei în valoare de cel puţin 95% din valoarea totală prognozată a acestora cuprinsă în planul anual de investiţii aprobat de ANRE pentru anul respectiv, calculată în termeni nominali, cu respectarea prevederilor prezentei proceduri.</w:t>
            </w:r>
          </w:p>
        </w:tc>
        <w:tc>
          <w:tcPr>
            <w:tcW w:w="580" w:type="pct"/>
          </w:tcPr>
          <w:p w14:paraId="3FBDF741" w14:textId="77777777" w:rsidR="00D91DF7" w:rsidRPr="00EA7336" w:rsidRDefault="00D91DF7" w:rsidP="00D91DF7">
            <w:pPr>
              <w:tabs>
                <w:tab w:val="left" w:pos="3510"/>
              </w:tabs>
              <w:rPr>
                <w:b/>
                <w:sz w:val="22"/>
                <w:szCs w:val="22"/>
              </w:rPr>
            </w:pPr>
          </w:p>
        </w:tc>
        <w:tc>
          <w:tcPr>
            <w:tcW w:w="441" w:type="pct"/>
          </w:tcPr>
          <w:p w14:paraId="5165DC43" w14:textId="76FF1B57" w:rsidR="00D91DF7" w:rsidRPr="00EA7336" w:rsidRDefault="00D91DF7" w:rsidP="00D91DF7">
            <w:pPr>
              <w:tabs>
                <w:tab w:val="left" w:pos="3510"/>
              </w:tabs>
              <w:rPr>
                <w:b/>
                <w:sz w:val="22"/>
                <w:szCs w:val="22"/>
              </w:rPr>
            </w:pPr>
            <w:r w:rsidRPr="00EA7336">
              <w:rPr>
                <w:b/>
                <w:sz w:val="22"/>
                <w:szCs w:val="22"/>
              </w:rPr>
              <w:t>DEO,</w:t>
            </w:r>
          </w:p>
          <w:p w14:paraId="33C8D271" w14:textId="7319B6CF" w:rsidR="00D91DF7" w:rsidRPr="00EA7336" w:rsidRDefault="00D91DF7" w:rsidP="00D91DF7">
            <w:pPr>
              <w:tabs>
                <w:tab w:val="left" w:pos="3510"/>
              </w:tabs>
              <w:rPr>
                <w:b/>
                <w:sz w:val="22"/>
                <w:szCs w:val="22"/>
              </w:rPr>
            </w:pPr>
            <w:r w:rsidRPr="00EA7336">
              <w:rPr>
                <w:b/>
                <w:sz w:val="22"/>
                <w:szCs w:val="22"/>
              </w:rPr>
              <w:t>ACUE</w:t>
            </w:r>
          </w:p>
          <w:p w14:paraId="1AA7AF1B" w14:textId="77777777" w:rsidR="00D91DF7" w:rsidRPr="00EA7336" w:rsidRDefault="00D91DF7" w:rsidP="00D91DF7">
            <w:pPr>
              <w:tabs>
                <w:tab w:val="left" w:pos="3510"/>
              </w:tabs>
              <w:rPr>
                <w:sz w:val="22"/>
                <w:szCs w:val="22"/>
              </w:rPr>
            </w:pPr>
          </w:p>
          <w:p w14:paraId="3B22A0FF" w14:textId="77777777" w:rsidR="00D91DF7" w:rsidRPr="00EA7336" w:rsidRDefault="00D91DF7" w:rsidP="00D91DF7">
            <w:pPr>
              <w:tabs>
                <w:tab w:val="left" w:pos="3510"/>
              </w:tabs>
              <w:rPr>
                <w:sz w:val="22"/>
                <w:szCs w:val="22"/>
              </w:rPr>
            </w:pPr>
          </w:p>
          <w:p w14:paraId="6FFC82BF" w14:textId="77777777" w:rsidR="00D91DF7" w:rsidRPr="00EA7336" w:rsidRDefault="00D91DF7" w:rsidP="00D91DF7">
            <w:pPr>
              <w:tabs>
                <w:tab w:val="left" w:pos="3510"/>
              </w:tabs>
              <w:rPr>
                <w:sz w:val="22"/>
                <w:szCs w:val="22"/>
              </w:rPr>
            </w:pPr>
          </w:p>
          <w:p w14:paraId="7DF00969" w14:textId="77777777" w:rsidR="00D91DF7" w:rsidRPr="00EA7336" w:rsidRDefault="00D91DF7" w:rsidP="00D91DF7">
            <w:pPr>
              <w:tabs>
                <w:tab w:val="left" w:pos="3510"/>
              </w:tabs>
              <w:rPr>
                <w:sz w:val="22"/>
                <w:szCs w:val="22"/>
              </w:rPr>
            </w:pPr>
          </w:p>
          <w:p w14:paraId="05AE7A9B" w14:textId="77777777" w:rsidR="00D91DF7" w:rsidRPr="00EA7336" w:rsidRDefault="00D91DF7" w:rsidP="00D91DF7">
            <w:pPr>
              <w:tabs>
                <w:tab w:val="left" w:pos="3510"/>
              </w:tabs>
              <w:rPr>
                <w:sz w:val="22"/>
                <w:szCs w:val="22"/>
              </w:rPr>
            </w:pPr>
          </w:p>
          <w:p w14:paraId="180E585A" w14:textId="77777777" w:rsidR="00D91DF7" w:rsidRPr="00EA7336" w:rsidRDefault="00D91DF7" w:rsidP="00D91DF7">
            <w:pPr>
              <w:tabs>
                <w:tab w:val="left" w:pos="3510"/>
              </w:tabs>
              <w:rPr>
                <w:sz w:val="22"/>
                <w:szCs w:val="22"/>
              </w:rPr>
            </w:pPr>
          </w:p>
          <w:p w14:paraId="781D3B39" w14:textId="77777777" w:rsidR="00D91DF7" w:rsidRPr="00EA7336" w:rsidRDefault="00D91DF7" w:rsidP="00D91DF7">
            <w:pPr>
              <w:tabs>
                <w:tab w:val="left" w:pos="3510"/>
              </w:tabs>
              <w:rPr>
                <w:sz w:val="22"/>
                <w:szCs w:val="22"/>
              </w:rPr>
            </w:pPr>
          </w:p>
          <w:p w14:paraId="30000162" w14:textId="77777777" w:rsidR="00D91DF7" w:rsidRPr="00EA7336" w:rsidRDefault="00D91DF7" w:rsidP="00D91DF7">
            <w:pPr>
              <w:tabs>
                <w:tab w:val="left" w:pos="3510"/>
              </w:tabs>
              <w:rPr>
                <w:b/>
                <w:sz w:val="22"/>
                <w:szCs w:val="22"/>
              </w:rPr>
            </w:pPr>
            <w:r w:rsidRPr="00EA7336">
              <w:rPr>
                <w:b/>
                <w:sz w:val="22"/>
                <w:szCs w:val="22"/>
              </w:rPr>
              <w:t>DEER,</w:t>
            </w:r>
          </w:p>
          <w:p w14:paraId="5D0DAAB1" w14:textId="0B7D2E86" w:rsidR="00D91DF7" w:rsidRPr="00EA7336" w:rsidRDefault="00D91DF7" w:rsidP="00D91DF7">
            <w:pPr>
              <w:tabs>
                <w:tab w:val="left" w:pos="3510"/>
              </w:tabs>
              <w:rPr>
                <w:b/>
                <w:sz w:val="22"/>
                <w:szCs w:val="22"/>
              </w:rPr>
            </w:pPr>
            <w:r w:rsidRPr="00EA7336">
              <w:rPr>
                <w:b/>
                <w:sz w:val="22"/>
                <w:szCs w:val="22"/>
              </w:rPr>
              <w:t>DGG</w:t>
            </w:r>
          </w:p>
        </w:tc>
        <w:tc>
          <w:tcPr>
            <w:tcW w:w="1710" w:type="pct"/>
          </w:tcPr>
          <w:p w14:paraId="36E24650" w14:textId="43D1A758" w:rsidR="00D91DF7" w:rsidRPr="00EA7336" w:rsidRDefault="00D91DF7" w:rsidP="00D91DF7">
            <w:pPr>
              <w:tabs>
                <w:tab w:val="left" w:pos="3510"/>
              </w:tabs>
              <w:rPr>
                <w:sz w:val="22"/>
                <w:szCs w:val="22"/>
              </w:rPr>
            </w:pPr>
            <w:r w:rsidRPr="00EA7336">
              <w:rPr>
                <w:sz w:val="22"/>
                <w:szCs w:val="22"/>
              </w:rPr>
              <w:lastRenderedPageBreak/>
              <w:t xml:space="preserve">Art 36 </w:t>
            </w:r>
          </w:p>
          <w:p w14:paraId="3EDD6627" w14:textId="77777777" w:rsidR="00D91DF7" w:rsidRPr="00EA7336" w:rsidRDefault="00D91DF7" w:rsidP="00D91DF7">
            <w:pPr>
              <w:tabs>
                <w:tab w:val="left" w:pos="3510"/>
              </w:tabs>
              <w:jc w:val="both"/>
              <w:rPr>
                <w:bCs/>
                <w:sz w:val="22"/>
                <w:szCs w:val="22"/>
              </w:rPr>
            </w:pPr>
            <w:r w:rsidRPr="00EA7336">
              <w:rPr>
                <w:b/>
                <w:sz w:val="22"/>
                <w:szCs w:val="22"/>
              </w:rPr>
              <w:t xml:space="preserve">    </w:t>
            </w:r>
            <w:r w:rsidRPr="00EA7336">
              <w:rPr>
                <w:bCs/>
                <w:sz w:val="22"/>
                <w:szCs w:val="22"/>
              </w:rPr>
              <w:t xml:space="preserve">(2) OR au obligaţia de a realiza anual din surse proprii investiţii care au ca rezultat mijloace fixe </w:t>
            </w:r>
            <w:r w:rsidRPr="00EA7336">
              <w:rPr>
                <w:bCs/>
                <w:sz w:val="22"/>
                <w:szCs w:val="22"/>
              </w:rPr>
              <w:lastRenderedPageBreak/>
              <w:t xml:space="preserve">aparţinând reţelei în valoare de cel puţin 95% din valoarea totală prognozată a acestora cuprinsă în planul anual de investiţii aprobat de ANRE pentru anul respectiv, calculată în termeni nominali, cu respectarea prevederilor prezentei proceduri. </w:t>
            </w:r>
          </w:p>
          <w:p w14:paraId="75C34B42" w14:textId="3F0AFDB8" w:rsidR="00D91DF7" w:rsidRPr="00EA7336" w:rsidRDefault="00D91DF7" w:rsidP="00D91DF7">
            <w:pPr>
              <w:tabs>
                <w:tab w:val="left" w:pos="3510"/>
              </w:tabs>
              <w:rPr>
                <w:b/>
                <w:bCs/>
                <w:sz w:val="22"/>
                <w:szCs w:val="22"/>
              </w:rPr>
            </w:pPr>
            <w:r w:rsidRPr="00EA7336">
              <w:rPr>
                <w:b/>
                <w:bCs/>
                <w:sz w:val="22"/>
                <w:szCs w:val="22"/>
              </w:rPr>
              <w:t>Valoarea planului de investitii in termeni nominali  se calculeaza prin folosirea indicicilor de infllatie cumulati cu toate zecimalele rezultate</w:t>
            </w:r>
          </w:p>
        </w:tc>
        <w:tc>
          <w:tcPr>
            <w:tcW w:w="729" w:type="pct"/>
          </w:tcPr>
          <w:p w14:paraId="3DADE93A" w14:textId="77777777" w:rsidR="00D91DF7" w:rsidRPr="00EA7336" w:rsidRDefault="00D91DF7" w:rsidP="00D91DF7">
            <w:pPr>
              <w:tabs>
                <w:tab w:val="left" w:pos="3510"/>
              </w:tabs>
              <w:rPr>
                <w:bCs/>
                <w:sz w:val="22"/>
                <w:szCs w:val="22"/>
              </w:rPr>
            </w:pPr>
          </w:p>
          <w:p w14:paraId="602B0A3A" w14:textId="327E9885" w:rsidR="00D91DF7" w:rsidRPr="00EA7336" w:rsidRDefault="00D91DF7" w:rsidP="00D91DF7">
            <w:pPr>
              <w:tabs>
                <w:tab w:val="left" w:pos="3510"/>
              </w:tabs>
              <w:rPr>
                <w:bCs/>
                <w:sz w:val="22"/>
                <w:szCs w:val="22"/>
              </w:rPr>
            </w:pPr>
            <w:r w:rsidRPr="00EA7336">
              <w:rPr>
                <w:bCs/>
                <w:sz w:val="22"/>
                <w:szCs w:val="22"/>
              </w:rPr>
              <w:t xml:space="preserve">Completarea necesara pentru </w:t>
            </w:r>
            <w:r w:rsidRPr="00EA7336">
              <w:rPr>
                <w:bCs/>
                <w:sz w:val="22"/>
                <w:szCs w:val="22"/>
              </w:rPr>
              <w:lastRenderedPageBreak/>
              <w:t>eliminarae diferentelor dintre calculele OD si ale ANRE</w:t>
            </w:r>
          </w:p>
        </w:tc>
        <w:tc>
          <w:tcPr>
            <w:tcW w:w="669" w:type="pct"/>
          </w:tcPr>
          <w:p w14:paraId="20966C36" w14:textId="15C8A80A" w:rsidR="00D91DF7" w:rsidRPr="00EA7336" w:rsidRDefault="00D91DF7" w:rsidP="00D91DF7">
            <w:pPr>
              <w:tabs>
                <w:tab w:val="left" w:pos="3510"/>
              </w:tabs>
              <w:rPr>
                <w:bCs/>
                <w:sz w:val="22"/>
                <w:szCs w:val="22"/>
              </w:rPr>
            </w:pPr>
            <w:r w:rsidRPr="00EA7336">
              <w:rPr>
                <w:bCs/>
                <w:sz w:val="22"/>
                <w:szCs w:val="22"/>
              </w:rPr>
              <w:lastRenderedPageBreak/>
              <w:t xml:space="preserve">Nu s-a facut nicio propunere de completare </w:t>
            </w:r>
          </w:p>
          <w:p w14:paraId="4DE33437" w14:textId="2056FEBE" w:rsidR="00D91DF7" w:rsidRPr="00EA7336" w:rsidRDefault="00D91DF7" w:rsidP="00D91DF7">
            <w:pPr>
              <w:tabs>
                <w:tab w:val="left" w:pos="3510"/>
              </w:tabs>
              <w:rPr>
                <w:bCs/>
                <w:sz w:val="22"/>
                <w:szCs w:val="22"/>
              </w:rPr>
            </w:pPr>
          </w:p>
          <w:p w14:paraId="447793EB" w14:textId="3A72707E" w:rsidR="00D91DF7" w:rsidRPr="00EA7336" w:rsidRDefault="00D91DF7" w:rsidP="00D91DF7">
            <w:pPr>
              <w:tabs>
                <w:tab w:val="left" w:pos="3510"/>
              </w:tabs>
              <w:rPr>
                <w:bCs/>
                <w:sz w:val="22"/>
                <w:szCs w:val="22"/>
              </w:rPr>
            </w:pPr>
          </w:p>
          <w:p w14:paraId="53526E9C" w14:textId="1C6A3289" w:rsidR="00D91DF7" w:rsidRPr="00EA7336" w:rsidRDefault="00D91DF7" w:rsidP="00D91DF7">
            <w:pPr>
              <w:tabs>
                <w:tab w:val="left" w:pos="3510"/>
              </w:tabs>
              <w:rPr>
                <w:bCs/>
                <w:sz w:val="22"/>
                <w:szCs w:val="22"/>
              </w:rPr>
            </w:pPr>
          </w:p>
          <w:p w14:paraId="31217FC5" w14:textId="6D2F85C6" w:rsidR="00D91DF7" w:rsidRPr="00EA7336" w:rsidRDefault="00D91DF7" w:rsidP="00D91DF7">
            <w:pPr>
              <w:tabs>
                <w:tab w:val="left" w:pos="3510"/>
              </w:tabs>
              <w:rPr>
                <w:bCs/>
                <w:sz w:val="22"/>
                <w:szCs w:val="22"/>
              </w:rPr>
            </w:pPr>
          </w:p>
          <w:p w14:paraId="532BFBA2" w14:textId="596155AF" w:rsidR="00D91DF7" w:rsidRPr="00EA7336" w:rsidRDefault="00D91DF7" w:rsidP="00D91DF7">
            <w:pPr>
              <w:tabs>
                <w:tab w:val="left" w:pos="3510"/>
              </w:tabs>
              <w:rPr>
                <w:bCs/>
                <w:sz w:val="22"/>
                <w:szCs w:val="22"/>
              </w:rPr>
            </w:pPr>
          </w:p>
          <w:p w14:paraId="7AEE2A5B" w14:textId="18828975" w:rsidR="00D91DF7" w:rsidRPr="00EA7336" w:rsidRDefault="00D91DF7" w:rsidP="00EA7336">
            <w:pPr>
              <w:tabs>
                <w:tab w:val="left" w:pos="3510"/>
              </w:tabs>
              <w:rPr>
                <w:bCs/>
                <w:sz w:val="22"/>
                <w:szCs w:val="22"/>
              </w:rPr>
            </w:pPr>
            <w:r w:rsidRPr="00EA7336">
              <w:rPr>
                <w:bCs/>
                <w:sz w:val="22"/>
                <w:szCs w:val="22"/>
              </w:rPr>
              <w:t xml:space="preserve">Nu e cazul sa se faca aceasta precizare. ANRE lucreaza cu 4 zecimale. Consideram ca diferentele nu sunt semnificative in vederea stabilirii gradului de realizare a planului </w:t>
            </w:r>
          </w:p>
        </w:tc>
      </w:tr>
      <w:tr w:rsidR="00D91DF7" w:rsidRPr="00FA1116" w14:paraId="445A234B" w14:textId="77777777" w:rsidTr="00D91DF7">
        <w:tc>
          <w:tcPr>
            <w:tcW w:w="5000" w:type="pct"/>
            <w:gridSpan w:val="6"/>
            <w:shd w:val="clear" w:color="auto" w:fill="DBDBDB" w:themeFill="accent3" w:themeFillTint="66"/>
          </w:tcPr>
          <w:p w14:paraId="2DC39C91" w14:textId="487FBC6D" w:rsidR="00D91DF7" w:rsidRPr="00D91DF7" w:rsidRDefault="00D91DF7" w:rsidP="00D91DF7">
            <w:pPr>
              <w:tabs>
                <w:tab w:val="left" w:pos="3510"/>
              </w:tabs>
              <w:jc w:val="center"/>
              <w:rPr>
                <w:b/>
                <w:sz w:val="22"/>
                <w:szCs w:val="22"/>
              </w:rPr>
            </w:pPr>
            <w:r w:rsidRPr="00D91DF7">
              <w:rPr>
                <w:b/>
                <w:color w:val="4472C4" w:themeColor="accent1"/>
                <w:sz w:val="22"/>
                <w:szCs w:val="22"/>
              </w:rPr>
              <w:lastRenderedPageBreak/>
              <w:t>OBSERVATII LA DOCUMENTUL DE DISCUTIE</w:t>
            </w:r>
          </w:p>
        </w:tc>
      </w:tr>
      <w:tr w:rsidR="00D91DF7" w:rsidRPr="00FA1116" w14:paraId="06032962" w14:textId="77777777" w:rsidTr="008331BA">
        <w:tc>
          <w:tcPr>
            <w:tcW w:w="872" w:type="pct"/>
          </w:tcPr>
          <w:p w14:paraId="0194E4AD" w14:textId="6B066B4D" w:rsidR="00D91DF7" w:rsidRPr="00FA1116" w:rsidRDefault="00D91DF7" w:rsidP="00D91DF7">
            <w:pPr>
              <w:rPr>
                <w:b/>
                <w:color w:val="000000"/>
                <w:sz w:val="22"/>
                <w:szCs w:val="22"/>
              </w:rPr>
            </w:pPr>
            <w:r w:rsidRPr="00FA1116">
              <w:rPr>
                <w:b/>
                <w:sz w:val="22"/>
                <w:szCs w:val="22"/>
              </w:rPr>
              <w:t>Text în vigoare</w:t>
            </w:r>
          </w:p>
        </w:tc>
        <w:tc>
          <w:tcPr>
            <w:tcW w:w="580" w:type="pct"/>
          </w:tcPr>
          <w:p w14:paraId="48156231" w14:textId="704F5F95" w:rsidR="00D91DF7" w:rsidRPr="002A7294" w:rsidRDefault="00D91DF7" w:rsidP="00D91DF7">
            <w:pPr>
              <w:spacing w:before="120"/>
              <w:rPr>
                <w:rFonts w:eastAsia="Calibri"/>
                <w:b/>
                <w:sz w:val="22"/>
                <w:szCs w:val="22"/>
              </w:rPr>
            </w:pPr>
            <w:r w:rsidRPr="00FA1116">
              <w:rPr>
                <w:b/>
                <w:sz w:val="22"/>
                <w:szCs w:val="22"/>
              </w:rPr>
              <w:t>Propuneri ANRE cf doc discutie</w:t>
            </w:r>
          </w:p>
        </w:tc>
        <w:tc>
          <w:tcPr>
            <w:tcW w:w="441" w:type="pct"/>
          </w:tcPr>
          <w:p w14:paraId="3012C5A6" w14:textId="77777777" w:rsidR="00D91DF7" w:rsidRDefault="00D91DF7" w:rsidP="00D91DF7">
            <w:pPr>
              <w:tabs>
                <w:tab w:val="left" w:pos="3510"/>
              </w:tabs>
              <w:jc w:val="center"/>
              <w:rPr>
                <w:b/>
                <w:sz w:val="22"/>
                <w:szCs w:val="22"/>
              </w:rPr>
            </w:pPr>
            <w:r>
              <w:rPr>
                <w:b/>
                <w:sz w:val="22"/>
                <w:szCs w:val="22"/>
              </w:rPr>
              <w:t xml:space="preserve">Emitent </w:t>
            </w:r>
          </w:p>
          <w:p w14:paraId="7764C51F" w14:textId="5B354825" w:rsidR="00D91DF7" w:rsidRPr="003878AC" w:rsidRDefault="00D91DF7" w:rsidP="00D91DF7">
            <w:pPr>
              <w:tabs>
                <w:tab w:val="left" w:pos="3510"/>
              </w:tabs>
              <w:rPr>
                <w:b/>
                <w:sz w:val="22"/>
                <w:szCs w:val="22"/>
              </w:rPr>
            </w:pPr>
            <w:r>
              <w:rPr>
                <w:b/>
                <w:sz w:val="22"/>
                <w:szCs w:val="22"/>
              </w:rPr>
              <w:t>propunere</w:t>
            </w:r>
          </w:p>
        </w:tc>
        <w:tc>
          <w:tcPr>
            <w:tcW w:w="1710" w:type="pct"/>
          </w:tcPr>
          <w:p w14:paraId="6FEB1AF6" w14:textId="261DA14A" w:rsidR="00D91DF7" w:rsidRPr="00047F8E" w:rsidRDefault="00D91DF7" w:rsidP="00D91DF7">
            <w:pPr>
              <w:tabs>
                <w:tab w:val="left" w:pos="3510"/>
              </w:tabs>
              <w:rPr>
                <w:sz w:val="22"/>
                <w:szCs w:val="22"/>
              </w:rPr>
            </w:pPr>
            <w:r w:rsidRPr="00FA1116">
              <w:rPr>
                <w:b/>
                <w:sz w:val="22"/>
                <w:szCs w:val="22"/>
              </w:rPr>
              <w:t xml:space="preserve">Propunere </w:t>
            </w:r>
          </w:p>
        </w:tc>
        <w:tc>
          <w:tcPr>
            <w:tcW w:w="729" w:type="pct"/>
          </w:tcPr>
          <w:p w14:paraId="2976545E" w14:textId="59C1524C" w:rsidR="00D91DF7" w:rsidRPr="00047F8E" w:rsidRDefault="00D91DF7" w:rsidP="00D91DF7">
            <w:pPr>
              <w:tabs>
                <w:tab w:val="left" w:pos="3510"/>
              </w:tabs>
              <w:rPr>
                <w:sz w:val="22"/>
                <w:szCs w:val="22"/>
              </w:rPr>
            </w:pPr>
            <w:r w:rsidRPr="00FA1116">
              <w:rPr>
                <w:b/>
                <w:sz w:val="22"/>
                <w:szCs w:val="22"/>
              </w:rPr>
              <w:t>Motivatie</w:t>
            </w:r>
          </w:p>
        </w:tc>
        <w:tc>
          <w:tcPr>
            <w:tcW w:w="669" w:type="pct"/>
          </w:tcPr>
          <w:p w14:paraId="3B8F5D82" w14:textId="687F1336" w:rsidR="00D91DF7" w:rsidRDefault="00D91DF7" w:rsidP="00D91DF7">
            <w:pPr>
              <w:tabs>
                <w:tab w:val="left" w:pos="3510"/>
              </w:tabs>
              <w:rPr>
                <w:sz w:val="22"/>
                <w:szCs w:val="22"/>
              </w:rPr>
            </w:pPr>
            <w:r>
              <w:rPr>
                <w:b/>
                <w:sz w:val="22"/>
                <w:szCs w:val="22"/>
              </w:rPr>
              <w:t>Rezolutie ANRE</w:t>
            </w:r>
          </w:p>
        </w:tc>
      </w:tr>
      <w:tr w:rsidR="00D91DF7" w:rsidRPr="00FA1116" w14:paraId="7576EA0A" w14:textId="1DDBDF58" w:rsidTr="008331BA">
        <w:tc>
          <w:tcPr>
            <w:tcW w:w="872" w:type="pct"/>
            <w:vMerge w:val="restart"/>
          </w:tcPr>
          <w:p w14:paraId="2F3D17A6" w14:textId="77777777" w:rsidR="00D91DF7" w:rsidRPr="00FA1116" w:rsidRDefault="00D91DF7" w:rsidP="00D91DF7">
            <w:pPr>
              <w:rPr>
                <w:sz w:val="22"/>
                <w:szCs w:val="22"/>
              </w:rPr>
            </w:pPr>
            <w:r w:rsidRPr="00FA1116">
              <w:rPr>
                <w:b/>
                <w:color w:val="000000"/>
                <w:sz w:val="22"/>
                <w:szCs w:val="22"/>
              </w:rPr>
              <w:t xml:space="preserve">Art. 42 </w:t>
            </w:r>
          </w:p>
          <w:p w14:paraId="7E467F00" w14:textId="78FA9A03" w:rsidR="00D91DF7" w:rsidRPr="00FA1116" w:rsidRDefault="00D91DF7" w:rsidP="00D91DF7">
            <w:pPr>
              <w:spacing w:before="26"/>
              <w:jc w:val="both"/>
              <w:rPr>
                <w:sz w:val="22"/>
                <w:szCs w:val="22"/>
              </w:rPr>
            </w:pPr>
            <w:r w:rsidRPr="00FA1116">
              <w:rPr>
                <w:color w:val="000000"/>
                <w:sz w:val="22"/>
                <w:szCs w:val="22"/>
              </w:rPr>
              <w:t xml:space="preserve"> (3)OR pot realiza suplimentar faţă de planul de investiţii modificat la termenul prevăzut la art. 33, cu posibilitatea depăşirii valorii anuale de plan aprobate anterior, următoarele lucrări de investiţii, dacă nu au </w:t>
            </w:r>
            <w:r w:rsidRPr="00FA1116">
              <w:rPr>
                <w:color w:val="000000"/>
                <w:sz w:val="22"/>
                <w:szCs w:val="22"/>
              </w:rPr>
              <w:lastRenderedPageBreak/>
              <w:t>putut fi incluse în planul anual modificat:</w:t>
            </w:r>
          </w:p>
          <w:p w14:paraId="71831D6E" w14:textId="77777777" w:rsidR="00D91DF7" w:rsidRPr="00FA1116" w:rsidRDefault="00D91DF7" w:rsidP="00D91DF7">
            <w:pPr>
              <w:rPr>
                <w:sz w:val="22"/>
                <w:szCs w:val="22"/>
              </w:rPr>
            </w:pPr>
            <w:r w:rsidRPr="00FA1116">
              <w:rPr>
                <w:color w:val="000000"/>
                <w:sz w:val="22"/>
                <w:szCs w:val="22"/>
              </w:rPr>
              <w:t>a)investiţiile necesare ca urmare a apariţiei unor cazuri excepţionale sau a unor condiţii meteorologice deosebite;</w:t>
            </w:r>
          </w:p>
          <w:p w14:paraId="4E0CFDAB" w14:textId="77777777" w:rsidR="00D91DF7" w:rsidRPr="00FA1116" w:rsidRDefault="00D91DF7" w:rsidP="00D91DF7">
            <w:pPr>
              <w:rPr>
                <w:sz w:val="22"/>
                <w:szCs w:val="22"/>
              </w:rPr>
            </w:pPr>
            <w:r w:rsidRPr="00FA1116">
              <w:rPr>
                <w:color w:val="000000"/>
                <w:sz w:val="22"/>
                <w:szCs w:val="22"/>
              </w:rPr>
              <w:t>b)investiţii necesare pentru respectarea unor obligaţii legale;</w:t>
            </w:r>
          </w:p>
          <w:p w14:paraId="636C7AEF" w14:textId="1A6F499D" w:rsidR="00D91DF7" w:rsidRPr="00FA1116" w:rsidRDefault="00D91DF7" w:rsidP="00D91DF7">
            <w:pPr>
              <w:jc w:val="both"/>
              <w:rPr>
                <w:sz w:val="22"/>
                <w:szCs w:val="22"/>
              </w:rPr>
            </w:pPr>
            <w:r w:rsidRPr="00FA1116">
              <w:rPr>
                <w:sz w:val="22"/>
                <w:szCs w:val="22"/>
              </w:rPr>
              <w:t>c)lucrări de racordare, precum şi de extindere şi de întărire a reţelei necesare racordării utilizatorilor, inclusiv modificarea caracteristicilor pentru utilizatorii existenţi, conform prevederilor legale în vigoare.</w:t>
            </w:r>
          </w:p>
          <w:p w14:paraId="18FF3312" w14:textId="6D193372" w:rsidR="00D91DF7" w:rsidRPr="00FA1116" w:rsidRDefault="00D91DF7" w:rsidP="00D91DF7">
            <w:pPr>
              <w:spacing w:before="26"/>
              <w:rPr>
                <w:sz w:val="22"/>
                <w:szCs w:val="22"/>
              </w:rPr>
            </w:pPr>
          </w:p>
        </w:tc>
        <w:tc>
          <w:tcPr>
            <w:tcW w:w="580" w:type="pct"/>
            <w:vMerge w:val="restart"/>
          </w:tcPr>
          <w:p w14:paraId="719DBEA8" w14:textId="77777777" w:rsidR="00D91DF7" w:rsidRPr="002A7294" w:rsidRDefault="00D91DF7" w:rsidP="00D91DF7">
            <w:pPr>
              <w:spacing w:before="120"/>
              <w:rPr>
                <w:b/>
                <w:sz w:val="22"/>
                <w:szCs w:val="22"/>
              </w:rPr>
            </w:pPr>
            <w:r w:rsidRPr="002A7294">
              <w:rPr>
                <w:rFonts w:eastAsia="Calibri"/>
                <w:b/>
                <w:sz w:val="22"/>
                <w:szCs w:val="22"/>
              </w:rPr>
              <w:lastRenderedPageBreak/>
              <w:t>La articolul 42, alineatul (3), litera c) se modifică și va avea următorul cuprins:</w:t>
            </w:r>
          </w:p>
          <w:p w14:paraId="4BA82705" w14:textId="77777777" w:rsidR="00D91DF7" w:rsidRPr="002A7294" w:rsidRDefault="00D91DF7" w:rsidP="00D91DF7">
            <w:pPr>
              <w:spacing w:before="120"/>
              <w:jc w:val="both"/>
              <w:rPr>
                <w:b/>
                <w:sz w:val="22"/>
                <w:szCs w:val="22"/>
              </w:rPr>
            </w:pPr>
            <w:r w:rsidRPr="00047F8E">
              <w:rPr>
                <w:sz w:val="22"/>
                <w:szCs w:val="22"/>
              </w:rPr>
              <w:t xml:space="preserve">“c) lucrări de extindere şi de întărire a reţelei necesare </w:t>
            </w:r>
            <w:r w:rsidRPr="00047F8E">
              <w:rPr>
                <w:sz w:val="22"/>
                <w:szCs w:val="22"/>
              </w:rPr>
              <w:lastRenderedPageBreak/>
              <w:t>racordării utilizatorilor, inclusiv modificarea caracteristicilor pentru utilizatorii existenţi,</w:t>
            </w:r>
            <w:r w:rsidRPr="002A7294">
              <w:rPr>
                <w:b/>
                <w:sz w:val="22"/>
                <w:szCs w:val="22"/>
              </w:rPr>
              <w:t xml:space="preserve"> conform prevederilor legale în vigoare.”</w:t>
            </w:r>
          </w:p>
          <w:p w14:paraId="7D5D17B6" w14:textId="77777777" w:rsidR="00D91DF7" w:rsidRPr="00FA1116" w:rsidRDefault="00D91DF7" w:rsidP="00D91DF7">
            <w:pPr>
              <w:spacing w:before="120"/>
              <w:contextualSpacing/>
              <w:jc w:val="both"/>
              <w:rPr>
                <w:b/>
                <w:sz w:val="22"/>
                <w:szCs w:val="22"/>
              </w:rPr>
            </w:pPr>
            <w:bookmarkStart w:id="2" w:name="_Hlk40883420"/>
          </w:p>
          <w:p w14:paraId="07D89624" w14:textId="1A77B4BB" w:rsidR="00D91DF7" w:rsidRPr="00FA1116" w:rsidRDefault="00D91DF7" w:rsidP="00D91DF7">
            <w:pPr>
              <w:spacing w:before="120"/>
              <w:contextualSpacing/>
              <w:jc w:val="both"/>
              <w:rPr>
                <w:rFonts w:eastAsia="Calibri"/>
                <w:b/>
                <w:sz w:val="22"/>
                <w:szCs w:val="22"/>
              </w:rPr>
            </w:pPr>
            <w:r w:rsidRPr="00FA1116">
              <w:rPr>
                <w:rFonts w:eastAsia="Calibri"/>
                <w:b/>
                <w:sz w:val="22"/>
                <w:szCs w:val="22"/>
              </w:rPr>
              <w:t>(5) Lucrările pentru care, conform prevederilor legale în vigoare, OD are obligaţia să asigure finanţarea şi realizarea proiectării şi execuţiei instalaţiei de racordare a clientului final, se realizează suplimentar față de planul anual de investiții.</w:t>
            </w:r>
          </w:p>
          <w:bookmarkEnd w:id="2"/>
          <w:p w14:paraId="1156EC0B" w14:textId="2CD42388" w:rsidR="00D91DF7" w:rsidRPr="00FA1116" w:rsidRDefault="00D91DF7" w:rsidP="00D91DF7">
            <w:pPr>
              <w:tabs>
                <w:tab w:val="left" w:pos="3510"/>
              </w:tabs>
              <w:rPr>
                <w:sz w:val="22"/>
                <w:szCs w:val="22"/>
              </w:rPr>
            </w:pPr>
          </w:p>
        </w:tc>
        <w:tc>
          <w:tcPr>
            <w:tcW w:w="441" w:type="pct"/>
          </w:tcPr>
          <w:p w14:paraId="166291B3" w14:textId="77777777" w:rsidR="00D91DF7" w:rsidRDefault="00D91DF7" w:rsidP="00D91DF7">
            <w:pPr>
              <w:tabs>
                <w:tab w:val="left" w:pos="3510"/>
              </w:tabs>
              <w:rPr>
                <w:b/>
                <w:sz w:val="22"/>
                <w:szCs w:val="22"/>
              </w:rPr>
            </w:pPr>
            <w:r w:rsidRPr="003878AC">
              <w:rPr>
                <w:b/>
                <w:sz w:val="22"/>
                <w:szCs w:val="22"/>
              </w:rPr>
              <w:lastRenderedPageBreak/>
              <w:t>DEO</w:t>
            </w:r>
            <w:r>
              <w:rPr>
                <w:b/>
                <w:sz w:val="22"/>
                <w:szCs w:val="22"/>
              </w:rPr>
              <w:t>,</w:t>
            </w:r>
          </w:p>
          <w:p w14:paraId="4E637F29" w14:textId="0E3FD15D" w:rsidR="00D91DF7" w:rsidRPr="00735F8E" w:rsidRDefault="00D91DF7" w:rsidP="00D91DF7">
            <w:pPr>
              <w:tabs>
                <w:tab w:val="left" w:pos="3510"/>
              </w:tabs>
              <w:rPr>
                <w:b/>
                <w:sz w:val="22"/>
                <w:szCs w:val="22"/>
              </w:rPr>
            </w:pPr>
            <w:r w:rsidRPr="00735F8E">
              <w:rPr>
                <w:b/>
                <w:sz w:val="22"/>
                <w:szCs w:val="22"/>
              </w:rPr>
              <w:t>DEER</w:t>
            </w:r>
          </w:p>
        </w:tc>
        <w:tc>
          <w:tcPr>
            <w:tcW w:w="1710" w:type="pct"/>
          </w:tcPr>
          <w:p w14:paraId="71401AD5" w14:textId="032F2C2B" w:rsidR="00D91DF7" w:rsidRPr="00047F8E" w:rsidRDefault="00D91DF7" w:rsidP="00D91DF7">
            <w:pPr>
              <w:tabs>
                <w:tab w:val="left" w:pos="3510"/>
              </w:tabs>
              <w:rPr>
                <w:sz w:val="22"/>
                <w:szCs w:val="22"/>
              </w:rPr>
            </w:pPr>
            <w:r w:rsidRPr="00047F8E">
              <w:rPr>
                <w:sz w:val="22"/>
                <w:szCs w:val="22"/>
              </w:rPr>
              <w:t xml:space="preserve">Art. 42 </w:t>
            </w:r>
          </w:p>
          <w:p w14:paraId="3FBDD566" w14:textId="62FCFE50" w:rsidR="00D91DF7" w:rsidRPr="00047F8E" w:rsidRDefault="00D91DF7" w:rsidP="00D91DF7">
            <w:pPr>
              <w:tabs>
                <w:tab w:val="left" w:pos="3510"/>
              </w:tabs>
              <w:rPr>
                <w:sz w:val="22"/>
                <w:szCs w:val="22"/>
              </w:rPr>
            </w:pPr>
          </w:p>
          <w:p w14:paraId="1EB52FB6" w14:textId="3C3B6152" w:rsidR="00D91DF7" w:rsidRPr="00047F8E" w:rsidRDefault="00D91DF7" w:rsidP="00D91DF7">
            <w:pPr>
              <w:tabs>
                <w:tab w:val="left" w:pos="3510"/>
              </w:tabs>
              <w:rPr>
                <w:sz w:val="22"/>
                <w:szCs w:val="22"/>
              </w:rPr>
            </w:pPr>
          </w:p>
          <w:p w14:paraId="4D114F65" w14:textId="04374DDB" w:rsidR="00D91DF7" w:rsidRPr="00047F8E" w:rsidRDefault="00D91DF7" w:rsidP="00D91DF7">
            <w:pPr>
              <w:tabs>
                <w:tab w:val="left" w:pos="3510"/>
              </w:tabs>
              <w:rPr>
                <w:sz w:val="22"/>
                <w:szCs w:val="22"/>
              </w:rPr>
            </w:pPr>
          </w:p>
          <w:p w14:paraId="58B28DD8" w14:textId="30BD24F0" w:rsidR="00D91DF7" w:rsidRPr="00047F8E" w:rsidRDefault="00D91DF7" w:rsidP="00D91DF7">
            <w:pPr>
              <w:tabs>
                <w:tab w:val="left" w:pos="3510"/>
              </w:tabs>
              <w:rPr>
                <w:sz w:val="22"/>
                <w:szCs w:val="22"/>
              </w:rPr>
            </w:pPr>
          </w:p>
          <w:p w14:paraId="633EC5B4" w14:textId="50C2DE7F" w:rsidR="00D91DF7" w:rsidRPr="00047F8E" w:rsidRDefault="00D91DF7" w:rsidP="00D91DF7">
            <w:pPr>
              <w:tabs>
                <w:tab w:val="left" w:pos="3510"/>
              </w:tabs>
              <w:rPr>
                <w:sz w:val="22"/>
                <w:szCs w:val="22"/>
              </w:rPr>
            </w:pPr>
          </w:p>
          <w:p w14:paraId="5EDE8308" w14:textId="12B93D49" w:rsidR="00D91DF7" w:rsidRPr="00047F8E" w:rsidRDefault="00D91DF7" w:rsidP="00D91DF7">
            <w:pPr>
              <w:tabs>
                <w:tab w:val="left" w:pos="3510"/>
              </w:tabs>
              <w:rPr>
                <w:sz w:val="22"/>
                <w:szCs w:val="22"/>
              </w:rPr>
            </w:pPr>
          </w:p>
          <w:p w14:paraId="6770D59C" w14:textId="7A5D9541" w:rsidR="00D91DF7" w:rsidRPr="00047F8E" w:rsidRDefault="00D91DF7" w:rsidP="00D91DF7">
            <w:pPr>
              <w:tabs>
                <w:tab w:val="left" w:pos="3510"/>
              </w:tabs>
              <w:rPr>
                <w:sz w:val="22"/>
                <w:szCs w:val="22"/>
              </w:rPr>
            </w:pPr>
          </w:p>
          <w:p w14:paraId="7333E8DA" w14:textId="72E7987C" w:rsidR="00D91DF7" w:rsidRPr="00047F8E" w:rsidRDefault="00D91DF7" w:rsidP="00D91DF7">
            <w:pPr>
              <w:tabs>
                <w:tab w:val="left" w:pos="3510"/>
              </w:tabs>
              <w:rPr>
                <w:sz w:val="22"/>
                <w:szCs w:val="22"/>
              </w:rPr>
            </w:pPr>
          </w:p>
          <w:p w14:paraId="39D1B3ED" w14:textId="325A68AC" w:rsidR="00D91DF7" w:rsidRPr="00047F8E" w:rsidRDefault="00D91DF7" w:rsidP="00D91DF7">
            <w:pPr>
              <w:tabs>
                <w:tab w:val="left" w:pos="3510"/>
              </w:tabs>
              <w:rPr>
                <w:sz w:val="22"/>
                <w:szCs w:val="22"/>
              </w:rPr>
            </w:pPr>
          </w:p>
          <w:p w14:paraId="516E6759" w14:textId="42AA7271" w:rsidR="00D91DF7" w:rsidRPr="00047F8E" w:rsidRDefault="00D91DF7" w:rsidP="00D91DF7">
            <w:pPr>
              <w:tabs>
                <w:tab w:val="left" w:pos="3510"/>
              </w:tabs>
              <w:rPr>
                <w:sz w:val="22"/>
                <w:szCs w:val="22"/>
              </w:rPr>
            </w:pPr>
          </w:p>
          <w:p w14:paraId="1FF526D4" w14:textId="3533ECA0" w:rsidR="00D91DF7" w:rsidRPr="00047F8E" w:rsidRDefault="00D91DF7" w:rsidP="00D91DF7">
            <w:pPr>
              <w:tabs>
                <w:tab w:val="left" w:pos="3510"/>
              </w:tabs>
              <w:rPr>
                <w:sz w:val="22"/>
                <w:szCs w:val="22"/>
              </w:rPr>
            </w:pPr>
          </w:p>
          <w:p w14:paraId="24097B23" w14:textId="74CFE04B" w:rsidR="00D91DF7" w:rsidRPr="00047F8E" w:rsidRDefault="00D91DF7" w:rsidP="00D91DF7">
            <w:pPr>
              <w:tabs>
                <w:tab w:val="left" w:pos="3510"/>
              </w:tabs>
              <w:rPr>
                <w:sz w:val="22"/>
                <w:szCs w:val="22"/>
              </w:rPr>
            </w:pPr>
          </w:p>
          <w:p w14:paraId="65DC91D5" w14:textId="079C0F91" w:rsidR="00D91DF7" w:rsidRPr="00047F8E" w:rsidRDefault="00D91DF7" w:rsidP="00D91DF7">
            <w:pPr>
              <w:tabs>
                <w:tab w:val="left" w:pos="3510"/>
              </w:tabs>
              <w:rPr>
                <w:sz w:val="22"/>
                <w:szCs w:val="22"/>
              </w:rPr>
            </w:pPr>
          </w:p>
          <w:p w14:paraId="090DE50D" w14:textId="7657B74C" w:rsidR="00D91DF7" w:rsidRPr="00047F8E" w:rsidRDefault="00D91DF7" w:rsidP="00D91DF7">
            <w:pPr>
              <w:tabs>
                <w:tab w:val="left" w:pos="3510"/>
              </w:tabs>
              <w:rPr>
                <w:sz w:val="22"/>
                <w:szCs w:val="22"/>
              </w:rPr>
            </w:pPr>
          </w:p>
          <w:p w14:paraId="1E1FC6FD" w14:textId="1EC6FC5C" w:rsidR="00D91DF7" w:rsidRPr="00047F8E" w:rsidRDefault="00D91DF7" w:rsidP="00D91DF7">
            <w:pPr>
              <w:tabs>
                <w:tab w:val="left" w:pos="3510"/>
              </w:tabs>
              <w:rPr>
                <w:sz w:val="22"/>
                <w:szCs w:val="22"/>
              </w:rPr>
            </w:pPr>
          </w:p>
          <w:p w14:paraId="52CC096C" w14:textId="11D3C600" w:rsidR="00D91DF7" w:rsidRPr="00047F8E" w:rsidRDefault="00D91DF7" w:rsidP="00D91DF7">
            <w:pPr>
              <w:tabs>
                <w:tab w:val="left" w:pos="3510"/>
              </w:tabs>
              <w:rPr>
                <w:sz w:val="22"/>
                <w:szCs w:val="22"/>
              </w:rPr>
            </w:pPr>
          </w:p>
          <w:p w14:paraId="045F963E" w14:textId="7DCB3B54" w:rsidR="00D91DF7" w:rsidRPr="00047F8E" w:rsidRDefault="00D91DF7" w:rsidP="00D91DF7">
            <w:pPr>
              <w:tabs>
                <w:tab w:val="left" w:pos="3510"/>
              </w:tabs>
              <w:rPr>
                <w:sz w:val="22"/>
                <w:szCs w:val="22"/>
              </w:rPr>
            </w:pPr>
          </w:p>
          <w:p w14:paraId="78B00CD5" w14:textId="19D66163" w:rsidR="00D91DF7" w:rsidRPr="00047F8E" w:rsidRDefault="00D91DF7" w:rsidP="00D91DF7">
            <w:pPr>
              <w:tabs>
                <w:tab w:val="left" w:pos="3510"/>
              </w:tabs>
              <w:rPr>
                <w:sz w:val="22"/>
                <w:szCs w:val="22"/>
              </w:rPr>
            </w:pPr>
          </w:p>
          <w:p w14:paraId="5062D7C0" w14:textId="11D9110A" w:rsidR="00D91DF7" w:rsidRPr="00047F8E" w:rsidRDefault="00D91DF7" w:rsidP="00D91DF7">
            <w:pPr>
              <w:tabs>
                <w:tab w:val="left" w:pos="3510"/>
              </w:tabs>
              <w:rPr>
                <w:sz w:val="22"/>
                <w:szCs w:val="22"/>
              </w:rPr>
            </w:pPr>
          </w:p>
          <w:p w14:paraId="27DED8D9" w14:textId="3E17205B" w:rsidR="00D91DF7" w:rsidRPr="00047F8E" w:rsidRDefault="00D91DF7" w:rsidP="00D91DF7">
            <w:pPr>
              <w:tabs>
                <w:tab w:val="left" w:pos="3510"/>
              </w:tabs>
              <w:rPr>
                <w:sz w:val="22"/>
                <w:szCs w:val="22"/>
              </w:rPr>
            </w:pPr>
          </w:p>
          <w:p w14:paraId="18411449" w14:textId="4C5074C6" w:rsidR="00D91DF7" w:rsidRPr="00047F8E" w:rsidRDefault="00D91DF7" w:rsidP="00D91DF7">
            <w:pPr>
              <w:tabs>
                <w:tab w:val="left" w:pos="3510"/>
              </w:tabs>
              <w:rPr>
                <w:sz w:val="22"/>
                <w:szCs w:val="22"/>
              </w:rPr>
            </w:pPr>
          </w:p>
          <w:p w14:paraId="459CB11D" w14:textId="77777777" w:rsidR="00D91DF7" w:rsidRPr="00047F8E" w:rsidRDefault="00D91DF7" w:rsidP="00D91DF7">
            <w:pPr>
              <w:tabs>
                <w:tab w:val="left" w:pos="3510"/>
              </w:tabs>
              <w:rPr>
                <w:sz w:val="22"/>
                <w:szCs w:val="22"/>
              </w:rPr>
            </w:pPr>
          </w:p>
          <w:p w14:paraId="17372981" w14:textId="1608AB24" w:rsidR="00D91DF7" w:rsidRPr="00047F8E" w:rsidRDefault="00D91DF7" w:rsidP="00D91DF7">
            <w:pPr>
              <w:tabs>
                <w:tab w:val="left" w:pos="3510"/>
              </w:tabs>
              <w:rPr>
                <w:sz w:val="22"/>
                <w:szCs w:val="22"/>
              </w:rPr>
            </w:pPr>
          </w:p>
          <w:p w14:paraId="0F238FD3" w14:textId="0B3E04BF" w:rsidR="00D91DF7" w:rsidRPr="00047F8E" w:rsidRDefault="00D91DF7" w:rsidP="00D91DF7">
            <w:pPr>
              <w:tabs>
                <w:tab w:val="left" w:pos="3510"/>
              </w:tabs>
              <w:jc w:val="both"/>
              <w:rPr>
                <w:sz w:val="22"/>
                <w:szCs w:val="22"/>
              </w:rPr>
            </w:pPr>
            <w:r w:rsidRPr="00047F8E">
              <w:rPr>
                <w:sz w:val="22"/>
                <w:szCs w:val="22"/>
              </w:rPr>
              <w:t xml:space="preserve">(5) Lucrările pentru care, conform prevederilor legale în vigoare, OD are obligaţia să asigure finanţarea şi realizarea proiectării şi execuţiei instalaţiei de racordare a clientului final, </w:t>
            </w:r>
            <w:r w:rsidRPr="00047F8E">
              <w:rPr>
                <w:b/>
                <w:sz w:val="22"/>
                <w:szCs w:val="22"/>
              </w:rPr>
              <w:t xml:space="preserve">se </w:t>
            </w:r>
            <w:r w:rsidRPr="00047F8E">
              <w:rPr>
                <w:strike/>
                <w:sz w:val="22"/>
                <w:szCs w:val="22"/>
              </w:rPr>
              <w:t>realizează</w:t>
            </w:r>
            <w:r w:rsidRPr="00047F8E">
              <w:rPr>
                <w:b/>
                <w:sz w:val="22"/>
                <w:szCs w:val="22"/>
              </w:rPr>
              <w:t xml:space="preserve"> pot</w:t>
            </w:r>
            <w:r w:rsidRPr="00047F8E">
              <w:rPr>
                <w:sz w:val="22"/>
                <w:szCs w:val="22"/>
              </w:rPr>
              <w:t xml:space="preserve"> </w:t>
            </w:r>
            <w:r w:rsidRPr="00047F8E">
              <w:rPr>
                <w:b/>
                <w:sz w:val="22"/>
                <w:szCs w:val="22"/>
              </w:rPr>
              <w:t>realiza</w:t>
            </w:r>
            <w:r w:rsidRPr="00047F8E">
              <w:rPr>
                <w:sz w:val="22"/>
                <w:szCs w:val="22"/>
              </w:rPr>
              <w:t xml:space="preserve"> suplimentar față de planul anual de investiții.</w:t>
            </w:r>
          </w:p>
          <w:p w14:paraId="16E7E04C" w14:textId="77777777" w:rsidR="00D91DF7" w:rsidRPr="00047F8E" w:rsidRDefault="00D91DF7" w:rsidP="00D91DF7">
            <w:pPr>
              <w:tabs>
                <w:tab w:val="left" w:pos="3510"/>
              </w:tabs>
              <w:rPr>
                <w:b/>
                <w:sz w:val="22"/>
                <w:szCs w:val="22"/>
              </w:rPr>
            </w:pPr>
          </w:p>
          <w:p w14:paraId="5427A776" w14:textId="77777777" w:rsidR="00D91DF7" w:rsidRPr="00047F8E" w:rsidRDefault="00D91DF7" w:rsidP="00D91DF7">
            <w:pPr>
              <w:tabs>
                <w:tab w:val="left" w:pos="3510"/>
              </w:tabs>
              <w:rPr>
                <w:b/>
                <w:sz w:val="22"/>
                <w:szCs w:val="22"/>
              </w:rPr>
            </w:pPr>
          </w:p>
          <w:p w14:paraId="73E469FF" w14:textId="77777777" w:rsidR="00D91DF7" w:rsidRPr="00047F8E" w:rsidRDefault="00D91DF7" w:rsidP="00D91DF7">
            <w:pPr>
              <w:tabs>
                <w:tab w:val="left" w:pos="3510"/>
              </w:tabs>
              <w:rPr>
                <w:b/>
                <w:sz w:val="22"/>
                <w:szCs w:val="22"/>
              </w:rPr>
            </w:pPr>
          </w:p>
          <w:p w14:paraId="0A571EEF" w14:textId="77777777" w:rsidR="00D91DF7" w:rsidRPr="00047F8E" w:rsidRDefault="00D91DF7" w:rsidP="00D91DF7">
            <w:pPr>
              <w:tabs>
                <w:tab w:val="left" w:pos="3510"/>
              </w:tabs>
              <w:rPr>
                <w:b/>
                <w:sz w:val="22"/>
                <w:szCs w:val="22"/>
              </w:rPr>
            </w:pPr>
          </w:p>
          <w:p w14:paraId="7F0292FB" w14:textId="77777777" w:rsidR="00D91DF7" w:rsidRPr="00047F8E" w:rsidRDefault="00D91DF7" w:rsidP="00D91DF7">
            <w:pPr>
              <w:tabs>
                <w:tab w:val="left" w:pos="3510"/>
              </w:tabs>
              <w:rPr>
                <w:b/>
                <w:sz w:val="22"/>
                <w:szCs w:val="22"/>
              </w:rPr>
            </w:pPr>
          </w:p>
          <w:p w14:paraId="0AF4C5A7" w14:textId="4A77656B" w:rsidR="00D91DF7" w:rsidRDefault="00D91DF7" w:rsidP="00D91DF7">
            <w:pPr>
              <w:tabs>
                <w:tab w:val="left" w:pos="3510"/>
              </w:tabs>
              <w:rPr>
                <w:b/>
                <w:sz w:val="22"/>
                <w:szCs w:val="22"/>
              </w:rPr>
            </w:pPr>
          </w:p>
          <w:p w14:paraId="617A9834" w14:textId="372DF708" w:rsidR="00D91DF7" w:rsidRDefault="00D91DF7" w:rsidP="00D91DF7">
            <w:pPr>
              <w:tabs>
                <w:tab w:val="left" w:pos="3510"/>
              </w:tabs>
              <w:rPr>
                <w:b/>
                <w:sz w:val="22"/>
                <w:szCs w:val="22"/>
              </w:rPr>
            </w:pPr>
          </w:p>
          <w:p w14:paraId="796AB635" w14:textId="79AB72F2" w:rsidR="00D91DF7" w:rsidRDefault="00D91DF7" w:rsidP="00D91DF7">
            <w:pPr>
              <w:tabs>
                <w:tab w:val="left" w:pos="3510"/>
              </w:tabs>
              <w:rPr>
                <w:b/>
                <w:sz w:val="22"/>
                <w:szCs w:val="22"/>
              </w:rPr>
            </w:pPr>
          </w:p>
          <w:p w14:paraId="41659A30" w14:textId="71D8E90B" w:rsidR="00D91DF7" w:rsidRDefault="00D91DF7" w:rsidP="00D91DF7">
            <w:pPr>
              <w:tabs>
                <w:tab w:val="left" w:pos="3510"/>
              </w:tabs>
              <w:rPr>
                <w:b/>
                <w:sz w:val="22"/>
                <w:szCs w:val="22"/>
              </w:rPr>
            </w:pPr>
          </w:p>
          <w:p w14:paraId="29714162" w14:textId="78E62623" w:rsidR="00D91DF7" w:rsidRDefault="00D91DF7" w:rsidP="00D91DF7">
            <w:pPr>
              <w:tabs>
                <w:tab w:val="left" w:pos="3510"/>
              </w:tabs>
              <w:rPr>
                <w:b/>
                <w:sz w:val="22"/>
                <w:szCs w:val="22"/>
              </w:rPr>
            </w:pPr>
          </w:p>
          <w:p w14:paraId="30520F3E" w14:textId="571F812F" w:rsidR="00D91DF7" w:rsidRDefault="00D91DF7" w:rsidP="00D91DF7">
            <w:pPr>
              <w:tabs>
                <w:tab w:val="left" w:pos="3510"/>
              </w:tabs>
              <w:rPr>
                <w:b/>
                <w:sz w:val="22"/>
                <w:szCs w:val="22"/>
              </w:rPr>
            </w:pPr>
          </w:p>
          <w:p w14:paraId="6EABC2BC" w14:textId="4E5A9E42" w:rsidR="00D91DF7" w:rsidRDefault="00D91DF7" w:rsidP="00D91DF7">
            <w:pPr>
              <w:tabs>
                <w:tab w:val="left" w:pos="3510"/>
              </w:tabs>
              <w:rPr>
                <w:b/>
                <w:sz w:val="22"/>
                <w:szCs w:val="22"/>
              </w:rPr>
            </w:pPr>
          </w:p>
          <w:p w14:paraId="05761C7A" w14:textId="1F2F2746" w:rsidR="00D91DF7" w:rsidRDefault="00D91DF7" w:rsidP="00D91DF7">
            <w:pPr>
              <w:tabs>
                <w:tab w:val="left" w:pos="3510"/>
              </w:tabs>
              <w:rPr>
                <w:b/>
                <w:sz w:val="22"/>
                <w:szCs w:val="22"/>
              </w:rPr>
            </w:pPr>
          </w:p>
          <w:p w14:paraId="6F026FAF" w14:textId="4B8382D0" w:rsidR="00D91DF7" w:rsidRDefault="00D91DF7" w:rsidP="00D91DF7">
            <w:pPr>
              <w:tabs>
                <w:tab w:val="left" w:pos="3510"/>
              </w:tabs>
              <w:rPr>
                <w:b/>
                <w:sz w:val="22"/>
                <w:szCs w:val="22"/>
              </w:rPr>
            </w:pPr>
          </w:p>
          <w:p w14:paraId="0F3E3151" w14:textId="77777777" w:rsidR="00D91DF7" w:rsidRPr="00047F8E" w:rsidRDefault="00D91DF7" w:rsidP="00D91DF7">
            <w:pPr>
              <w:tabs>
                <w:tab w:val="left" w:pos="3510"/>
              </w:tabs>
              <w:rPr>
                <w:b/>
                <w:sz w:val="22"/>
                <w:szCs w:val="22"/>
              </w:rPr>
            </w:pPr>
          </w:p>
          <w:p w14:paraId="5ABDCABA" w14:textId="77777777" w:rsidR="00D91DF7" w:rsidRPr="00047F8E" w:rsidRDefault="00D91DF7" w:rsidP="00D91DF7">
            <w:pPr>
              <w:tabs>
                <w:tab w:val="left" w:pos="3510"/>
              </w:tabs>
              <w:rPr>
                <w:b/>
                <w:sz w:val="22"/>
                <w:szCs w:val="22"/>
              </w:rPr>
            </w:pPr>
          </w:p>
          <w:p w14:paraId="62514D71" w14:textId="6B4F42AD" w:rsidR="00D91DF7" w:rsidRPr="00047F8E" w:rsidRDefault="00D91DF7" w:rsidP="00D91DF7">
            <w:pPr>
              <w:tabs>
                <w:tab w:val="left" w:pos="3510"/>
              </w:tabs>
              <w:rPr>
                <w:b/>
                <w:sz w:val="22"/>
                <w:szCs w:val="22"/>
              </w:rPr>
            </w:pPr>
            <w:r w:rsidRPr="00047F8E">
              <w:rPr>
                <w:b/>
                <w:sz w:val="22"/>
                <w:szCs w:val="22"/>
              </w:rPr>
              <w:t xml:space="preserve">Alineat nou </w:t>
            </w:r>
          </w:p>
          <w:p w14:paraId="6414E64E" w14:textId="77777777" w:rsidR="00D91DF7" w:rsidRPr="00047F8E" w:rsidRDefault="00D91DF7" w:rsidP="00D91DF7">
            <w:pPr>
              <w:tabs>
                <w:tab w:val="left" w:pos="3510"/>
              </w:tabs>
              <w:rPr>
                <w:sz w:val="22"/>
                <w:szCs w:val="22"/>
              </w:rPr>
            </w:pPr>
          </w:p>
          <w:p w14:paraId="10D41AA7" w14:textId="77777777" w:rsidR="00D91DF7" w:rsidRPr="00047F8E" w:rsidRDefault="00D91DF7" w:rsidP="00D91DF7">
            <w:pPr>
              <w:tabs>
                <w:tab w:val="left" w:pos="3510"/>
              </w:tabs>
              <w:rPr>
                <w:b/>
                <w:sz w:val="22"/>
                <w:szCs w:val="22"/>
              </w:rPr>
            </w:pPr>
            <w:r w:rsidRPr="00047F8E">
              <w:rPr>
                <w:b/>
                <w:sz w:val="22"/>
                <w:szCs w:val="22"/>
              </w:rPr>
              <w:lastRenderedPageBreak/>
              <w:t xml:space="preserve">    (6) La solicitarea justificata a OD,  investițiile realizate suplimentar </w:t>
            </w:r>
          </w:p>
          <w:p w14:paraId="340F23C1" w14:textId="77777777" w:rsidR="00D91DF7" w:rsidRPr="00047F8E" w:rsidRDefault="00D91DF7" w:rsidP="00D91DF7">
            <w:pPr>
              <w:tabs>
                <w:tab w:val="left" w:pos="3510"/>
              </w:tabs>
              <w:jc w:val="both"/>
              <w:rPr>
                <w:b/>
                <w:sz w:val="22"/>
                <w:szCs w:val="22"/>
              </w:rPr>
            </w:pPr>
            <w:r w:rsidRPr="00047F8E">
              <w:rPr>
                <w:b/>
                <w:sz w:val="22"/>
                <w:szCs w:val="22"/>
              </w:rPr>
              <w:t xml:space="preserve"> faţă de programul aprobat aferent unei anumite perioade de reglementare p pot fi introduse în BAR la începutul perioadei de reglementare p+1, la valoarea rămasă de amortizat, cu aprobarea  ANRE.</w:t>
            </w:r>
          </w:p>
          <w:p w14:paraId="659A4F61" w14:textId="3312E77D" w:rsidR="00D91DF7" w:rsidRPr="00047F8E" w:rsidRDefault="00D91DF7" w:rsidP="00D91DF7">
            <w:pPr>
              <w:tabs>
                <w:tab w:val="left" w:pos="3510"/>
              </w:tabs>
              <w:rPr>
                <w:sz w:val="22"/>
                <w:szCs w:val="22"/>
              </w:rPr>
            </w:pPr>
          </w:p>
          <w:p w14:paraId="7747875D" w14:textId="17BF3EF5" w:rsidR="00D91DF7" w:rsidRPr="00047F8E" w:rsidRDefault="00D91DF7" w:rsidP="00D91DF7">
            <w:pPr>
              <w:tabs>
                <w:tab w:val="left" w:pos="3510"/>
              </w:tabs>
              <w:rPr>
                <w:sz w:val="22"/>
                <w:szCs w:val="22"/>
              </w:rPr>
            </w:pPr>
          </w:p>
          <w:p w14:paraId="1EDEFBA5" w14:textId="57A6352D" w:rsidR="00D91DF7" w:rsidRPr="00047F8E" w:rsidRDefault="00D91DF7" w:rsidP="00D91DF7">
            <w:pPr>
              <w:tabs>
                <w:tab w:val="left" w:pos="3510"/>
              </w:tabs>
              <w:rPr>
                <w:sz w:val="22"/>
                <w:szCs w:val="22"/>
              </w:rPr>
            </w:pPr>
          </w:p>
          <w:p w14:paraId="1E52EA33" w14:textId="6577B351" w:rsidR="00D91DF7" w:rsidRPr="00047F8E" w:rsidRDefault="00D91DF7" w:rsidP="00D91DF7">
            <w:pPr>
              <w:tabs>
                <w:tab w:val="left" w:pos="3510"/>
              </w:tabs>
              <w:rPr>
                <w:sz w:val="22"/>
                <w:szCs w:val="22"/>
              </w:rPr>
            </w:pPr>
          </w:p>
          <w:p w14:paraId="473C4D23" w14:textId="77777777" w:rsidR="00D91DF7" w:rsidRPr="00047F8E" w:rsidRDefault="00D91DF7" w:rsidP="00D91DF7">
            <w:pPr>
              <w:tabs>
                <w:tab w:val="left" w:pos="3510"/>
              </w:tabs>
              <w:rPr>
                <w:sz w:val="22"/>
                <w:szCs w:val="22"/>
              </w:rPr>
            </w:pPr>
          </w:p>
          <w:p w14:paraId="083991F5" w14:textId="77777777" w:rsidR="00D91DF7" w:rsidRPr="00047F8E" w:rsidRDefault="00D91DF7" w:rsidP="00D91DF7">
            <w:pPr>
              <w:tabs>
                <w:tab w:val="left" w:pos="3510"/>
              </w:tabs>
              <w:rPr>
                <w:sz w:val="22"/>
                <w:szCs w:val="22"/>
              </w:rPr>
            </w:pPr>
          </w:p>
          <w:p w14:paraId="4EAA25CE" w14:textId="15290081" w:rsidR="00D91DF7" w:rsidRPr="00047F8E" w:rsidRDefault="00D91DF7" w:rsidP="00D91DF7">
            <w:pPr>
              <w:tabs>
                <w:tab w:val="left" w:pos="3510"/>
              </w:tabs>
              <w:jc w:val="both"/>
              <w:rPr>
                <w:sz w:val="22"/>
                <w:szCs w:val="22"/>
              </w:rPr>
            </w:pPr>
            <w:r w:rsidRPr="00047F8E">
              <w:rPr>
                <w:sz w:val="22"/>
                <w:szCs w:val="22"/>
              </w:rPr>
              <w:t xml:space="preserve">    </w:t>
            </w:r>
          </w:p>
        </w:tc>
        <w:tc>
          <w:tcPr>
            <w:tcW w:w="729" w:type="pct"/>
          </w:tcPr>
          <w:p w14:paraId="7BDE444E" w14:textId="77777777" w:rsidR="00D91DF7" w:rsidRPr="00047F8E" w:rsidRDefault="00D91DF7" w:rsidP="00D91DF7">
            <w:pPr>
              <w:tabs>
                <w:tab w:val="left" w:pos="3510"/>
              </w:tabs>
              <w:rPr>
                <w:sz w:val="22"/>
                <w:szCs w:val="22"/>
              </w:rPr>
            </w:pPr>
          </w:p>
          <w:p w14:paraId="281BBA4C" w14:textId="77777777" w:rsidR="00D91DF7" w:rsidRPr="00047F8E" w:rsidRDefault="00D91DF7" w:rsidP="00D91DF7">
            <w:pPr>
              <w:tabs>
                <w:tab w:val="left" w:pos="3510"/>
              </w:tabs>
              <w:rPr>
                <w:sz w:val="22"/>
                <w:szCs w:val="22"/>
              </w:rPr>
            </w:pPr>
          </w:p>
          <w:p w14:paraId="240CBF5C" w14:textId="77777777" w:rsidR="00D91DF7" w:rsidRPr="00047F8E" w:rsidRDefault="00D91DF7" w:rsidP="00D91DF7">
            <w:pPr>
              <w:tabs>
                <w:tab w:val="left" w:pos="3510"/>
              </w:tabs>
              <w:rPr>
                <w:sz w:val="22"/>
                <w:szCs w:val="22"/>
              </w:rPr>
            </w:pPr>
          </w:p>
          <w:p w14:paraId="59F38ABC" w14:textId="77777777" w:rsidR="00D91DF7" w:rsidRPr="00047F8E" w:rsidRDefault="00D91DF7" w:rsidP="00D91DF7">
            <w:pPr>
              <w:tabs>
                <w:tab w:val="left" w:pos="3510"/>
              </w:tabs>
              <w:rPr>
                <w:sz w:val="22"/>
                <w:szCs w:val="22"/>
              </w:rPr>
            </w:pPr>
          </w:p>
          <w:p w14:paraId="5C2C4D41" w14:textId="77777777" w:rsidR="00D91DF7" w:rsidRPr="00047F8E" w:rsidRDefault="00D91DF7" w:rsidP="00D91DF7">
            <w:pPr>
              <w:tabs>
                <w:tab w:val="left" w:pos="3510"/>
              </w:tabs>
              <w:rPr>
                <w:sz w:val="22"/>
                <w:szCs w:val="22"/>
              </w:rPr>
            </w:pPr>
          </w:p>
          <w:p w14:paraId="6A5CE431" w14:textId="77777777" w:rsidR="00D91DF7" w:rsidRPr="00047F8E" w:rsidRDefault="00D91DF7" w:rsidP="00D91DF7">
            <w:pPr>
              <w:tabs>
                <w:tab w:val="left" w:pos="3510"/>
              </w:tabs>
              <w:rPr>
                <w:sz w:val="22"/>
                <w:szCs w:val="22"/>
              </w:rPr>
            </w:pPr>
          </w:p>
          <w:p w14:paraId="68A3BA3B" w14:textId="77777777" w:rsidR="00D91DF7" w:rsidRPr="00047F8E" w:rsidRDefault="00D91DF7" w:rsidP="00D91DF7">
            <w:pPr>
              <w:tabs>
                <w:tab w:val="left" w:pos="3510"/>
              </w:tabs>
              <w:rPr>
                <w:sz w:val="22"/>
                <w:szCs w:val="22"/>
              </w:rPr>
            </w:pPr>
          </w:p>
          <w:p w14:paraId="4F61C1E9" w14:textId="77777777" w:rsidR="00D91DF7" w:rsidRPr="00047F8E" w:rsidRDefault="00D91DF7" w:rsidP="00D91DF7">
            <w:pPr>
              <w:tabs>
                <w:tab w:val="left" w:pos="3510"/>
              </w:tabs>
              <w:rPr>
                <w:sz w:val="22"/>
                <w:szCs w:val="22"/>
              </w:rPr>
            </w:pPr>
          </w:p>
          <w:p w14:paraId="63027B3E" w14:textId="77777777" w:rsidR="00D91DF7" w:rsidRPr="00047F8E" w:rsidRDefault="00D91DF7" w:rsidP="00D91DF7">
            <w:pPr>
              <w:tabs>
                <w:tab w:val="left" w:pos="3510"/>
              </w:tabs>
              <w:rPr>
                <w:sz w:val="22"/>
                <w:szCs w:val="22"/>
              </w:rPr>
            </w:pPr>
          </w:p>
          <w:p w14:paraId="6D26FA59" w14:textId="77777777" w:rsidR="00D91DF7" w:rsidRPr="00047F8E" w:rsidRDefault="00D91DF7" w:rsidP="00D91DF7">
            <w:pPr>
              <w:tabs>
                <w:tab w:val="left" w:pos="3510"/>
              </w:tabs>
              <w:rPr>
                <w:sz w:val="22"/>
                <w:szCs w:val="22"/>
              </w:rPr>
            </w:pPr>
          </w:p>
          <w:p w14:paraId="24F319A6" w14:textId="77777777" w:rsidR="00D91DF7" w:rsidRPr="00047F8E" w:rsidRDefault="00D91DF7" w:rsidP="00D91DF7">
            <w:pPr>
              <w:tabs>
                <w:tab w:val="left" w:pos="3510"/>
              </w:tabs>
              <w:rPr>
                <w:sz w:val="22"/>
                <w:szCs w:val="22"/>
              </w:rPr>
            </w:pPr>
          </w:p>
          <w:p w14:paraId="315B84B2" w14:textId="77777777" w:rsidR="00D91DF7" w:rsidRPr="00047F8E" w:rsidRDefault="00D91DF7" w:rsidP="00D91DF7">
            <w:pPr>
              <w:tabs>
                <w:tab w:val="left" w:pos="3510"/>
              </w:tabs>
              <w:rPr>
                <w:sz w:val="22"/>
                <w:szCs w:val="22"/>
              </w:rPr>
            </w:pPr>
          </w:p>
          <w:p w14:paraId="537D7F8F" w14:textId="77777777" w:rsidR="00D91DF7" w:rsidRPr="00047F8E" w:rsidRDefault="00D91DF7" w:rsidP="00D91DF7">
            <w:pPr>
              <w:tabs>
                <w:tab w:val="left" w:pos="3510"/>
              </w:tabs>
              <w:rPr>
                <w:sz w:val="22"/>
                <w:szCs w:val="22"/>
              </w:rPr>
            </w:pPr>
          </w:p>
          <w:p w14:paraId="3C8C84B9" w14:textId="77777777" w:rsidR="00D91DF7" w:rsidRPr="00047F8E" w:rsidRDefault="00D91DF7" w:rsidP="00D91DF7">
            <w:pPr>
              <w:tabs>
                <w:tab w:val="left" w:pos="3510"/>
              </w:tabs>
              <w:rPr>
                <w:sz w:val="22"/>
                <w:szCs w:val="22"/>
              </w:rPr>
            </w:pPr>
          </w:p>
          <w:p w14:paraId="51CCBB58" w14:textId="77777777" w:rsidR="00D91DF7" w:rsidRPr="00047F8E" w:rsidRDefault="00D91DF7" w:rsidP="00D91DF7">
            <w:pPr>
              <w:tabs>
                <w:tab w:val="left" w:pos="3510"/>
              </w:tabs>
              <w:rPr>
                <w:sz w:val="22"/>
                <w:szCs w:val="22"/>
              </w:rPr>
            </w:pPr>
          </w:p>
          <w:p w14:paraId="122FD181" w14:textId="77777777" w:rsidR="00D91DF7" w:rsidRPr="00047F8E" w:rsidRDefault="00D91DF7" w:rsidP="00D91DF7">
            <w:pPr>
              <w:tabs>
                <w:tab w:val="left" w:pos="3510"/>
              </w:tabs>
              <w:rPr>
                <w:sz w:val="22"/>
                <w:szCs w:val="22"/>
              </w:rPr>
            </w:pPr>
          </w:p>
          <w:p w14:paraId="2657BB92" w14:textId="77777777" w:rsidR="00D91DF7" w:rsidRPr="00047F8E" w:rsidRDefault="00D91DF7" w:rsidP="00D91DF7">
            <w:pPr>
              <w:tabs>
                <w:tab w:val="left" w:pos="3510"/>
              </w:tabs>
              <w:rPr>
                <w:sz w:val="22"/>
                <w:szCs w:val="22"/>
              </w:rPr>
            </w:pPr>
          </w:p>
          <w:p w14:paraId="01ACBE1E" w14:textId="77777777" w:rsidR="00D91DF7" w:rsidRPr="00047F8E" w:rsidRDefault="00D91DF7" w:rsidP="00D91DF7">
            <w:pPr>
              <w:tabs>
                <w:tab w:val="left" w:pos="3510"/>
              </w:tabs>
              <w:rPr>
                <w:sz w:val="22"/>
                <w:szCs w:val="22"/>
              </w:rPr>
            </w:pPr>
          </w:p>
          <w:p w14:paraId="0D0014BD" w14:textId="77777777" w:rsidR="00D91DF7" w:rsidRPr="00047F8E" w:rsidRDefault="00D91DF7" w:rsidP="00D91DF7">
            <w:pPr>
              <w:tabs>
                <w:tab w:val="left" w:pos="3510"/>
              </w:tabs>
              <w:rPr>
                <w:sz w:val="22"/>
                <w:szCs w:val="22"/>
              </w:rPr>
            </w:pPr>
          </w:p>
          <w:p w14:paraId="5427FFD2" w14:textId="77777777" w:rsidR="00D91DF7" w:rsidRPr="00047F8E" w:rsidRDefault="00D91DF7" w:rsidP="00D91DF7">
            <w:pPr>
              <w:tabs>
                <w:tab w:val="left" w:pos="3510"/>
              </w:tabs>
              <w:rPr>
                <w:sz w:val="22"/>
                <w:szCs w:val="22"/>
              </w:rPr>
            </w:pPr>
          </w:p>
          <w:p w14:paraId="11DEC486" w14:textId="77777777" w:rsidR="00D91DF7" w:rsidRPr="00047F8E" w:rsidRDefault="00D91DF7" w:rsidP="00D91DF7">
            <w:pPr>
              <w:tabs>
                <w:tab w:val="left" w:pos="3510"/>
              </w:tabs>
              <w:rPr>
                <w:sz w:val="22"/>
                <w:szCs w:val="22"/>
              </w:rPr>
            </w:pPr>
          </w:p>
          <w:p w14:paraId="07A44B0A" w14:textId="77777777" w:rsidR="00D91DF7" w:rsidRPr="00047F8E" w:rsidRDefault="00D91DF7" w:rsidP="00D91DF7">
            <w:pPr>
              <w:tabs>
                <w:tab w:val="left" w:pos="3510"/>
              </w:tabs>
              <w:rPr>
                <w:sz w:val="22"/>
                <w:szCs w:val="22"/>
              </w:rPr>
            </w:pPr>
          </w:p>
          <w:p w14:paraId="12BAA729" w14:textId="27436F91" w:rsidR="00D91DF7" w:rsidRPr="00047F8E" w:rsidRDefault="00D91DF7" w:rsidP="00D91DF7">
            <w:pPr>
              <w:tabs>
                <w:tab w:val="left" w:pos="3510"/>
              </w:tabs>
              <w:rPr>
                <w:sz w:val="22"/>
                <w:szCs w:val="22"/>
              </w:rPr>
            </w:pPr>
          </w:p>
          <w:p w14:paraId="5BD81746" w14:textId="77777777" w:rsidR="00D91DF7" w:rsidRPr="00047F8E" w:rsidRDefault="00D91DF7" w:rsidP="00D91DF7">
            <w:pPr>
              <w:tabs>
                <w:tab w:val="left" w:pos="3510"/>
              </w:tabs>
              <w:rPr>
                <w:sz w:val="22"/>
                <w:szCs w:val="22"/>
              </w:rPr>
            </w:pPr>
          </w:p>
          <w:p w14:paraId="05A4DADF" w14:textId="74E68489" w:rsidR="00D91DF7" w:rsidRPr="00047F8E" w:rsidRDefault="00D91DF7" w:rsidP="00D91DF7">
            <w:pPr>
              <w:tabs>
                <w:tab w:val="left" w:pos="3510"/>
              </w:tabs>
              <w:jc w:val="both"/>
              <w:rPr>
                <w:sz w:val="22"/>
                <w:szCs w:val="22"/>
              </w:rPr>
            </w:pPr>
            <w:r w:rsidRPr="00047F8E">
              <w:rPr>
                <w:sz w:val="22"/>
                <w:szCs w:val="22"/>
              </w:rPr>
              <w:t>Solicitam c</w:t>
            </w:r>
            <w:r>
              <w:rPr>
                <w:sz w:val="22"/>
                <w:szCs w:val="22"/>
              </w:rPr>
              <w:t xml:space="preserve">a </w:t>
            </w:r>
            <w:r w:rsidRPr="00047F8E">
              <w:rPr>
                <w:sz w:val="22"/>
                <w:szCs w:val="22"/>
              </w:rPr>
              <w:t xml:space="preserve">suplimentarea planului trebuie sa fie o optiune a OD și nu </w:t>
            </w:r>
            <w:r>
              <w:rPr>
                <w:sz w:val="22"/>
                <w:szCs w:val="22"/>
              </w:rPr>
              <w:t xml:space="preserve">o </w:t>
            </w:r>
            <w:r w:rsidRPr="00047F8E">
              <w:rPr>
                <w:sz w:val="22"/>
                <w:szCs w:val="22"/>
              </w:rPr>
              <w:t>obligatie</w:t>
            </w:r>
            <w:r>
              <w:rPr>
                <w:sz w:val="22"/>
                <w:szCs w:val="22"/>
              </w:rPr>
              <w:t>.</w:t>
            </w:r>
          </w:p>
          <w:p w14:paraId="28413891" w14:textId="0DDD1A53" w:rsidR="00D91DF7" w:rsidRDefault="00D91DF7" w:rsidP="00D91DF7">
            <w:pPr>
              <w:tabs>
                <w:tab w:val="left" w:pos="3510"/>
              </w:tabs>
              <w:rPr>
                <w:sz w:val="22"/>
                <w:szCs w:val="22"/>
              </w:rPr>
            </w:pPr>
            <w:r w:rsidRPr="00047F8E">
              <w:rPr>
                <w:sz w:val="22"/>
                <w:szCs w:val="22"/>
              </w:rPr>
              <w:t>Pentru depasirea planului de investitii anual aprobat de ANRE cu costurile de racordare noi,  solicitam ca acestea sa fie recunoscute ex ante in tarifele anului 2021.</w:t>
            </w:r>
          </w:p>
          <w:p w14:paraId="76479A6C" w14:textId="4ABBA833" w:rsidR="00D91DF7" w:rsidRDefault="00D91DF7" w:rsidP="00D91DF7">
            <w:pPr>
              <w:tabs>
                <w:tab w:val="left" w:pos="3510"/>
              </w:tabs>
              <w:rPr>
                <w:sz w:val="22"/>
                <w:szCs w:val="22"/>
              </w:rPr>
            </w:pPr>
          </w:p>
          <w:p w14:paraId="1C307DE7" w14:textId="0B5AC470" w:rsidR="00D91DF7" w:rsidRDefault="00D91DF7" w:rsidP="00D91DF7">
            <w:pPr>
              <w:tabs>
                <w:tab w:val="left" w:pos="3510"/>
              </w:tabs>
              <w:rPr>
                <w:sz w:val="22"/>
                <w:szCs w:val="22"/>
              </w:rPr>
            </w:pPr>
          </w:p>
          <w:p w14:paraId="342EB509" w14:textId="5FF6BC67" w:rsidR="00D91DF7" w:rsidRDefault="00D91DF7" w:rsidP="00D91DF7">
            <w:pPr>
              <w:tabs>
                <w:tab w:val="left" w:pos="3510"/>
              </w:tabs>
              <w:rPr>
                <w:sz w:val="22"/>
                <w:szCs w:val="22"/>
              </w:rPr>
            </w:pPr>
          </w:p>
          <w:p w14:paraId="17A69C4E" w14:textId="6DC70A7D" w:rsidR="00D91DF7" w:rsidRDefault="00D91DF7" w:rsidP="00D91DF7">
            <w:pPr>
              <w:tabs>
                <w:tab w:val="left" w:pos="3510"/>
              </w:tabs>
              <w:rPr>
                <w:sz w:val="22"/>
                <w:szCs w:val="22"/>
              </w:rPr>
            </w:pPr>
          </w:p>
          <w:p w14:paraId="07EA596C" w14:textId="44752906" w:rsidR="00D91DF7" w:rsidRDefault="00D91DF7" w:rsidP="00D91DF7">
            <w:pPr>
              <w:tabs>
                <w:tab w:val="left" w:pos="3510"/>
              </w:tabs>
              <w:rPr>
                <w:sz w:val="22"/>
                <w:szCs w:val="22"/>
              </w:rPr>
            </w:pPr>
          </w:p>
          <w:p w14:paraId="5DB3AC23" w14:textId="50DF9634" w:rsidR="00D91DF7" w:rsidRDefault="00D91DF7" w:rsidP="00D91DF7">
            <w:pPr>
              <w:tabs>
                <w:tab w:val="left" w:pos="3510"/>
              </w:tabs>
              <w:rPr>
                <w:sz w:val="22"/>
                <w:szCs w:val="22"/>
              </w:rPr>
            </w:pPr>
          </w:p>
          <w:p w14:paraId="2C921A6A" w14:textId="7C0C1FF5" w:rsidR="00D91DF7" w:rsidRDefault="00D91DF7" w:rsidP="00D91DF7">
            <w:pPr>
              <w:tabs>
                <w:tab w:val="left" w:pos="3510"/>
              </w:tabs>
              <w:rPr>
                <w:sz w:val="22"/>
                <w:szCs w:val="22"/>
              </w:rPr>
            </w:pPr>
          </w:p>
          <w:p w14:paraId="7832F6D5" w14:textId="77777777" w:rsidR="00D91DF7" w:rsidRPr="00047F8E" w:rsidRDefault="00D91DF7" w:rsidP="00D91DF7">
            <w:pPr>
              <w:tabs>
                <w:tab w:val="left" w:pos="3510"/>
              </w:tabs>
              <w:rPr>
                <w:sz w:val="22"/>
                <w:szCs w:val="22"/>
              </w:rPr>
            </w:pPr>
          </w:p>
          <w:p w14:paraId="7079386F" w14:textId="2AC9A76E" w:rsidR="00D91DF7" w:rsidRPr="00047F8E" w:rsidRDefault="00D91DF7" w:rsidP="00D91DF7">
            <w:pPr>
              <w:tabs>
                <w:tab w:val="left" w:pos="3510"/>
              </w:tabs>
              <w:jc w:val="both"/>
              <w:rPr>
                <w:sz w:val="22"/>
                <w:szCs w:val="22"/>
              </w:rPr>
            </w:pPr>
            <w:r w:rsidRPr="00047F8E">
              <w:rPr>
                <w:sz w:val="22"/>
                <w:szCs w:val="22"/>
              </w:rPr>
              <w:lastRenderedPageBreak/>
              <w:t>Completarea are legătura cu solicitarea OD de recunoasterea a unor investitii in perioada urmatoare de reglementare, respectiv de pastrare a unui flux de numerar sustenabil pentru realizarea investitiilor planificate anual.</w:t>
            </w:r>
          </w:p>
        </w:tc>
        <w:tc>
          <w:tcPr>
            <w:tcW w:w="669" w:type="pct"/>
          </w:tcPr>
          <w:p w14:paraId="2769442B" w14:textId="77777777" w:rsidR="00D91DF7" w:rsidRDefault="00D91DF7" w:rsidP="00D91DF7">
            <w:pPr>
              <w:tabs>
                <w:tab w:val="left" w:pos="3510"/>
              </w:tabs>
              <w:rPr>
                <w:sz w:val="22"/>
                <w:szCs w:val="22"/>
              </w:rPr>
            </w:pPr>
          </w:p>
          <w:p w14:paraId="32AA28B7" w14:textId="77777777" w:rsidR="00D91DF7" w:rsidRDefault="00D91DF7" w:rsidP="00D91DF7">
            <w:pPr>
              <w:tabs>
                <w:tab w:val="left" w:pos="3510"/>
              </w:tabs>
              <w:rPr>
                <w:sz w:val="22"/>
                <w:szCs w:val="22"/>
              </w:rPr>
            </w:pPr>
          </w:p>
          <w:p w14:paraId="2E23E0CC" w14:textId="77777777" w:rsidR="00D91DF7" w:rsidRDefault="00D91DF7" w:rsidP="00D91DF7">
            <w:pPr>
              <w:tabs>
                <w:tab w:val="left" w:pos="3510"/>
              </w:tabs>
              <w:rPr>
                <w:sz w:val="22"/>
                <w:szCs w:val="22"/>
              </w:rPr>
            </w:pPr>
          </w:p>
          <w:p w14:paraId="3E64A8FD" w14:textId="77777777" w:rsidR="00D91DF7" w:rsidRDefault="00D91DF7" w:rsidP="00D91DF7">
            <w:pPr>
              <w:tabs>
                <w:tab w:val="left" w:pos="3510"/>
              </w:tabs>
              <w:rPr>
                <w:sz w:val="22"/>
                <w:szCs w:val="22"/>
              </w:rPr>
            </w:pPr>
          </w:p>
          <w:p w14:paraId="2BEF872A" w14:textId="77777777" w:rsidR="00D91DF7" w:rsidRDefault="00D91DF7" w:rsidP="00D91DF7">
            <w:pPr>
              <w:tabs>
                <w:tab w:val="left" w:pos="3510"/>
              </w:tabs>
              <w:rPr>
                <w:sz w:val="22"/>
                <w:szCs w:val="22"/>
              </w:rPr>
            </w:pPr>
          </w:p>
          <w:p w14:paraId="534B2E47" w14:textId="77777777" w:rsidR="00D91DF7" w:rsidRDefault="00D91DF7" w:rsidP="00D91DF7">
            <w:pPr>
              <w:tabs>
                <w:tab w:val="left" w:pos="3510"/>
              </w:tabs>
              <w:rPr>
                <w:sz w:val="22"/>
                <w:szCs w:val="22"/>
              </w:rPr>
            </w:pPr>
          </w:p>
          <w:p w14:paraId="27136CB7" w14:textId="77777777" w:rsidR="00D91DF7" w:rsidRDefault="00D91DF7" w:rsidP="00D91DF7">
            <w:pPr>
              <w:tabs>
                <w:tab w:val="left" w:pos="3510"/>
              </w:tabs>
              <w:rPr>
                <w:sz w:val="22"/>
                <w:szCs w:val="22"/>
              </w:rPr>
            </w:pPr>
          </w:p>
          <w:p w14:paraId="0BC9D916" w14:textId="77777777" w:rsidR="00D91DF7" w:rsidRDefault="00D91DF7" w:rsidP="00D91DF7">
            <w:pPr>
              <w:tabs>
                <w:tab w:val="left" w:pos="3510"/>
              </w:tabs>
              <w:rPr>
                <w:sz w:val="22"/>
                <w:szCs w:val="22"/>
              </w:rPr>
            </w:pPr>
          </w:p>
          <w:p w14:paraId="7D731185" w14:textId="77777777" w:rsidR="00D91DF7" w:rsidRDefault="00D91DF7" w:rsidP="00D91DF7">
            <w:pPr>
              <w:tabs>
                <w:tab w:val="left" w:pos="3510"/>
              </w:tabs>
              <w:rPr>
                <w:sz w:val="22"/>
                <w:szCs w:val="22"/>
              </w:rPr>
            </w:pPr>
          </w:p>
          <w:p w14:paraId="7C7B819C" w14:textId="77777777" w:rsidR="00D91DF7" w:rsidRDefault="00D91DF7" w:rsidP="00D91DF7">
            <w:pPr>
              <w:tabs>
                <w:tab w:val="left" w:pos="3510"/>
              </w:tabs>
              <w:rPr>
                <w:sz w:val="22"/>
                <w:szCs w:val="22"/>
              </w:rPr>
            </w:pPr>
          </w:p>
          <w:p w14:paraId="07D7AC54" w14:textId="77777777" w:rsidR="00D91DF7" w:rsidRDefault="00D91DF7" w:rsidP="00D91DF7">
            <w:pPr>
              <w:tabs>
                <w:tab w:val="left" w:pos="3510"/>
              </w:tabs>
              <w:rPr>
                <w:sz w:val="22"/>
                <w:szCs w:val="22"/>
              </w:rPr>
            </w:pPr>
          </w:p>
          <w:p w14:paraId="6D2DF48D" w14:textId="77777777" w:rsidR="00D91DF7" w:rsidRDefault="00D91DF7" w:rsidP="00D91DF7">
            <w:pPr>
              <w:tabs>
                <w:tab w:val="left" w:pos="3510"/>
              </w:tabs>
              <w:rPr>
                <w:sz w:val="22"/>
                <w:szCs w:val="22"/>
              </w:rPr>
            </w:pPr>
          </w:p>
          <w:p w14:paraId="382C0928" w14:textId="77777777" w:rsidR="00D91DF7" w:rsidRDefault="00D91DF7" w:rsidP="00D91DF7">
            <w:pPr>
              <w:tabs>
                <w:tab w:val="left" w:pos="3510"/>
              </w:tabs>
              <w:rPr>
                <w:sz w:val="22"/>
                <w:szCs w:val="22"/>
              </w:rPr>
            </w:pPr>
          </w:p>
          <w:p w14:paraId="1201EE43" w14:textId="77777777" w:rsidR="00D91DF7" w:rsidRDefault="00D91DF7" w:rsidP="00D91DF7">
            <w:pPr>
              <w:tabs>
                <w:tab w:val="left" w:pos="3510"/>
              </w:tabs>
              <w:rPr>
                <w:sz w:val="22"/>
                <w:szCs w:val="22"/>
              </w:rPr>
            </w:pPr>
          </w:p>
          <w:p w14:paraId="7806A472" w14:textId="77777777" w:rsidR="00D91DF7" w:rsidRDefault="00D91DF7" w:rsidP="00D91DF7">
            <w:pPr>
              <w:tabs>
                <w:tab w:val="left" w:pos="3510"/>
              </w:tabs>
              <w:rPr>
                <w:sz w:val="22"/>
                <w:szCs w:val="22"/>
              </w:rPr>
            </w:pPr>
          </w:p>
          <w:p w14:paraId="6875D271" w14:textId="77777777" w:rsidR="00D91DF7" w:rsidRDefault="00D91DF7" w:rsidP="00D91DF7">
            <w:pPr>
              <w:tabs>
                <w:tab w:val="left" w:pos="3510"/>
              </w:tabs>
              <w:rPr>
                <w:sz w:val="22"/>
                <w:szCs w:val="22"/>
              </w:rPr>
            </w:pPr>
          </w:p>
          <w:p w14:paraId="12D73CFD" w14:textId="77777777" w:rsidR="00D91DF7" w:rsidRDefault="00D91DF7" w:rsidP="00D91DF7">
            <w:pPr>
              <w:tabs>
                <w:tab w:val="left" w:pos="3510"/>
              </w:tabs>
              <w:rPr>
                <w:sz w:val="22"/>
                <w:szCs w:val="22"/>
              </w:rPr>
            </w:pPr>
          </w:p>
          <w:p w14:paraId="78FF4B23" w14:textId="77777777" w:rsidR="00D91DF7" w:rsidRDefault="00D91DF7" w:rsidP="00D91DF7">
            <w:pPr>
              <w:tabs>
                <w:tab w:val="left" w:pos="3510"/>
              </w:tabs>
              <w:rPr>
                <w:sz w:val="22"/>
                <w:szCs w:val="22"/>
              </w:rPr>
            </w:pPr>
          </w:p>
          <w:p w14:paraId="16C9C70E" w14:textId="77777777" w:rsidR="00D91DF7" w:rsidRDefault="00D91DF7" w:rsidP="00D91DF7">
            <w:pPr>
              <w:tabs>
                <w:tab w:val="left" w:pos="3510"/>
              </w:tabs>
              <w:rPr>
                <w:sz w:val="22"/>
                <w:szCs w:val="22"/>
              </w:rPr>
            </w:pPr>
          </w:p>
          <w:p w14:paraId="7653CA4B" w14:textId="77777777" w:rsidR="00D91DF7" w:rsidRDefault="00D91DF7" w:rsidP="00D91DF7">
            <w:pPr>
              <w:tabs>
                <w:tab w:val="left" w:pos="3510"/>
              </w:tabs>
              <w:rPr>
                <w:sz w:val="22"/>
                <w:szCs w:val="22"/>
              </w:rPr>
            </w:pPr>
          </w:p>
          <w:p w14:paraId="044DA2E4" w14:textId="77777777" w:rsidR="00D91DF7" w:rsidRDefault="00D91DF7" w:rsidP="00D91DF7">
            <w:pPr>
              <w:tabs>
                <w:tab w:val="left" w:pos="3510"/>
              </w:tabs>
              <w:rPr>
                <w:sz w:val="22"/>
                <w:szCs w:val="22"/>
              </w:rPr>
            </w:pPr>
          </w:p>
          <w:p w14:paraId="02111DF3" w14:textId="77777777" w:rsidR="00D91DF7" w:rsidRDefault="00D91DF7" w:rsidP="00D91DF7">
            <w:pPr>
              <w:tabs>
                <w:tab w:val="left" w:pos="3510"/>
              </w:tabs>
              <w:rPr>
                <w:sz w:val="22"/>
                <w:szCs w:val="22"/>
              </w:rPr>
            </w:pPr>
          </w:p>
          <w:p w14:paraId="294DC121" w14:textId="77777777" w:rsidR="00D91DF7" w:rsidRDefault="00D91DF7" w:rsidP="00D91DF7">
            <w:pPr>
              <w:tabs>
                <w:tab w:val="left" w:pos="3510"/>
              </w:tabs>
              <w:rPr>
                <w:sz w:val="22"/>
                <w:szCs w:val="22"/>
              </w:rPr>
            </w:pPr>
          </w:p>
          <w:p w14:paraId="655B0C35" w14:textId="77777777" w:rsidR="00D91DF7" w:rsidRDefault="00D91DF7" w:rsidP="00D91DF7">
            <w:pPr>
              <w:tabs>
                <w:tab w:val="left" w:pos="3510"/>
              </w:tabs>
              <w:rPr>
                <w:sz w:val="22"/>
                <w:szCs w:val="22"/>
              </w:rPr>
            </w:pPr>
          </w:p>
          <w:p w14:paraId="07C2C2BF" w14:textId="0CD8F13D" w:rsidR="00D91DF7" w:rsidRPr="00D91DF7" w:rsidRDefault="00D91DF7" w:rsidP="00D91DF7">
            <w:pPr>
              <w:tabs>
                <w:tab w:val="left" w:pos="3510"/>
              </w:tabs>
              <w:rPr>
                <w:sz w:val="22"/>
                <w:szCs w:val="22"/>
              </w:rPr>
            </w:pPr>
            <w:r w:rsidRPr="00D91DF7">
              <w:rPr>
                <w:b/>
                <w:sz w:val="22"/>
                <w:szCs w:val="22"/>
              </w:rPr>
              <w:t>Nu se accepta</w:t>
            </w:r>
            <w:r w:rsidRPr="00D91DF7">
              <w:rPr>
                <w:sz w:val="22"/>
                <w:szCs w:val="22"/>
              </w:rPr>
              <w:t xml:space="preserve">. Obligatia de realizare a acestor lucrari este prevazuta de </w:t>
            </w:r>
            <w:r w:rsidRPr="00D91DF7">
              <w:rPr>
                <w:i/>
                <w:sz w:val="22"/>
                <w:szCs w:val="22"/>
              </w:rPr>
              <w:t>Lege</w:t>
            </w:r>
            <w:r w:rsidRPr="00D91DF7">
              <w:rPr>
                <w:sz w:val="22"/>
                <w:szCs w:val="22"/>
              </w:rPr>
              <w:t>. Planul de investitii propus de OD la inceputul perioadei de reglementare a fost fundamentat pe baza rezultatelor studiului de perspectiva in vederea modernizarii si dezvoltarii optime a retelei, conform obligatiilor legale ale OD</w:t>
            </w:r>
          </w:p>
          <w:p w14:paraId="2C63A712" w14:textId="060D32E3" w:rsidR="00D91DF7" w:rsidRDefault="00D91DF7" w:rsidP="00D91DF7">
            <w:pPr>
              <w:tabs>
                <w:tab w:val="left" w:pos="3510"/>
              </w:tabs>
              <w:rPr>
                <w:b/>
                <w:color w:val="FF0000"/>
                <w:sz w:val="22"/>
                <w:szCs w:val="22"/>
              </w:rPr>
            </w:pPr>
          </w:p>
          <w:p w14:paraId="1DEADCB1" w14:textId="77777777" w:rsidR="00D91DF7" w:rsidRDefault="00D91DF7" w:rsidP="00D91DF7">
            <w:pPr>
              <w:tabs>
                <w:tab w:val="left" w:pos="3510"/>
              </w:tabs>
              <w:rPr>
                <w:sz w:val="22"/>
                <w:szCs w:val="22"/>
              </w:rPr>
            </w:pPr>
            <w:r w:rsidRPr="00D91DF7">
              <w:rPr>
                <w:b/>
                <w:sz w:val="22"/>
                <w:szCs w:val="22"/>
              </w:rPr>
              <w:lastRenderedPageBreak/>
              <w:t>Se accepta</w:t>
            </w:r>
            <w:r>
              <w:rPr>
                <w:sz w:val="22"/>
                <w:szCs w:val="22"/>
              </w:rPr>
              <w:t xml:space="preserve"> cu reformulare </w:t>
            </w:r>
          </w:p>
          <w:p w14:paraId="1713F73B" w14:textId="0D48451C" w:rsidR="00D91DF7" w:rsidRPr="00FA1116" w:rsidRDefault="00D91DF7" w:rsidP="00D91DF7">
            <w:pPr>
              <w:tabs>
                <w:tab w:val="left" w:pos="3510"/>
              </w:tabs>
              <w:jc w:val="both"/>
              <w:rPr>
                <w:sz w:val="22"/>
                <w:szCs w:val="22"/>
              </w:rPr>
            </w:pPr>
          </w:p>
        </w:tc>
      </w:tr>
      <w:tr w:rsidR="00D91DF7" w:rsidRPr="00FA1116" w14:paraId="52AB54D5" w14:textId="77777777" w:rsidTr="008331BA">
        <w:tc>
          <w:tcPr>
            <w:tcW w:w="872" w:type="pct"/>
            <w:vMerge/>
          </w:tcPr>
          <w:p w14:paraId="175AB84D" w14:textId="77777777" w:rsidR="00D91DF7" w:rsidRPr="00FA1116" w:rsidRDefault="00D91DF7" w:rsidP="00D91DF7">
            <w:pPr>
              <w:rPr>
                <w:b/>
                <w:color w:val="000000"/>
                <w:sz w:val="22"/>
                <w:szCs w:val="22"/>
              </w:rPr>
            </w:pPr>
          </w:p>
        </w:tc>
        <w:tc>
          <w:tcPr>
            <w:tcW w:w="580" w:type="pct"/>
            <w:vMerge/>
          </w:tcPr>
          <w:p w14:paraId="0E5D17DA" w14:textId="77777777" w:rsidR="00D91DF7" w:rsidRPr="002A7294" w:rsidRDefault="00D91DF7" w:rsidP="00D91DF7">
            <w:pPr>
              <w:spacing w:before="120"/>
              <w:rPr>
                <w:rFonts w:eastAsia="Calibri"/>
                <w:b/>
                <w:sz w:val="22"/>
                <w:szCs w:val="22"/>
              </w:rPr>
            </w:pPr>
          </w:p>
        </w:tc>
        <w:tc>
          <w:tcPr>
            <w:tcW w:w="441" w:type="pct"/>
          </w:tcPr>
          <w:p w14:paraId="2468B5D0" w14:textId="13BAFC4C" w:rsidR="00D91DF7" w:rsidRDefault="00D91DF7" w:rsidP="00D91DF7">
            <w:pPr>
              <w:tabs>
                <w:tab w:val="left" w:pos="3510"/>
              </w:tabs>
              <w:rPr>
                <w:b/>
                <w:sz w:val="22"/>
                <w:szCs w:val="22"/>
              </w:rPr>
            </w:pPr>
            <w:r>
              <w:rPr>
                <w:b/>
                <w:sz w:val="22"/>
                <w:szCs w:val="22"/>
              </w:rPr>
              <w:t>ACUE</w:t>
            </w:r>
          </w:p>
        </w:tc>
        <w:tc>
          <w:tcPr>
            <w:tcW w:w="1710" w:type="pct"/>
          </w:tcPr>
          <w:p w14:paraId="6013C3D1" w14:textId="480C03E6" w:rsidR="00D91DF7" w:rsidRPr="000149ED" w:rsidRDefault="00D91DF7" w:rsidP="00D91DF7">
            <w:pPr>
              <w:spacing w:before="120"/>
              <w:jc w:val="both"/>
              <w:rPr>
                <w:strike/>
                <w:sz w:val="22"/>
                <w:szCs w:val="22"/>
              </w:rPr>
            </w:pPr>
            <w:r w:rsidRPr="000149ED">
              <w:rPr>
                <w:strike/>
                <w:sz w:val="22"/>
                <w:szCs w:val="22"/>
              </w:rPr>
              <w:t>5) Lucrările pentru care, conform prevederilor legale în vigoare, OD are obligaţia să asigure finanţarea şi realizarea proiectării şi execuţiei instalaţiei de racordare a clientului final, se realizează suplimentar față de planul anual de investiții.</w:t>
            </w:r>
          </w:p>
        </w:tc>
        <w:tc>
          <w:tcPr>
            <w:tcW w:w="729" w:type="pct"/>
          </w:tcPr>
          <w:p w14:paraId="7B962B07" w14:textId="77777777" w:rsidR="00D91DF7" w:rsidRPr="000149ED" w:rsidRDefault="00D91DF7" w:rsidP="00D91DF7">
            <w:pPr>
              <w:tabs>
                <w:tab w:val="left" w:pos="3510"/>
              </w:tabs>
              <w:rPr>
                <w:rFonts w:asciiTheme="minorHAnsi" w:hAnsiTheme="minorHAnsi" w:cstheme="minorHAnsi"/>
                <w:sz w:val="22"/>
                <w:szCs w:val="22"/>
              </w:rPr>
            </w:pPr>
            <w:r w:rsidRPr="000149ED">
              <w:rPr>
                <w:rFonts w:asciiTheme="minorHAnsi" w:hAnsiTheme="minorHAnsi" w:cstheme="minorHAnsi"/>
                <w:sz w:val="22"/>
                <w:szCs w:val="22"/>
              </w:rPr>
              <w:t>Solicitam eliminarea propunerii noului alineat (5) pentru că suplimentarea planului trebuie sa fie o optiune a OD și nu obligatie.</w:t>
            </w:r>
          </w:p>
          <w:p w14:paraId="015948A3" w14:textId="77777777" w:rsidR="00D91DF7" w:rsidRPr="000149ED" w:rsidRDefault="00D91DF7" w:rsidP="00D91DF7">
            <w:pPr>
              <w:tabs>
                <w:tab w:val="left" w:pos="3510"/>
              </w:tabs>
              <w:rPr>
                <w:rFonts w:asciiTheme="minorHAnsi" w:hAnsiTheme="minorHAnsi" w:cstheme="minorHAnsi"/>
                <w:sz w:val="22"/>
                <w:szCs w:val="22"/>
              </w:rPr>
            </w:pPr>
          </w:p>
          <w:p w14:paraId="714C038D" w14:textId="5944465E" w:rsidR="00D91DF7" w:rsidRPr="00FE5EEA" w:rsidRDefault="00D91DF7" w:rsidP="00D91DF7">
            <w:pPr>
              <w:tabs>
                <w:tab w:val="left" w:pos="3510"/>
              </w:tabs>
              <w:rPr>
                <w:rFonts w:asciiTheme="minorHAnsi" w:hAnsiTheme="minorHAnsi" w:cstheme="minorHAnsi"/>
                <w:sz w:val="22"/>
                <w:szCs w:val="22"/>
              </w:rPr>
            </w:pPr>
            <w:r w:rsidRPr="000149ED">
              <w:rPr>
                <w:rFonts w:asciiTheme="minorHAnsi" w:hAnsiTheme="minorHAnsi" w:cstheme="minorHAnsi"/>
                <w:sz w:val="22"/>
                <w:szCs w:val="22"/>
              </w:rPr>
              <w:t xml:space="preserve">Pentru depasirea planului de investitii anual aprobat de ANRE cu costurile de racordare noi,  </w:t>
            </w:r>
            <w:r w:rsidRPr="00031717">
              <w:rPr>
                <w:rFonts w:asciiTheme="minorHAnsi" w:hAnsiTheme="minorHAnsi" w:cstheme="minorHAnsi"/>
                <w:b/>
                <w:sz w:val="22"/>
                <w:szCs w:val="22"/>
              </w:rPr>
              <w:t>solicitam ca acestea sa fie recunoscute ex ante in tarifele anului 2021.</w:t>
            </w:r>
          </w:p>
        </w:tc>
        <w:tc>
          <w:tcPr>
            <w:tcW w:w="669" w:type="pct"/>
          </w:tcPr>
          <w:p w14:paraId="0C31197C" w14:textId="55F81FB8" w:rsidR="00D91DF7" w:rsidRPr="00FA1116" w:rsidRDefault="00D91DF7" w:rsidP="00D91DF7">
            <w:pPr>
              <w:tabs>
                <w:tab w:val="left" w:pos="3510"/>
              </w:tabs>
              <w:rPr>
                <w:sz w:val="22"/>
                <w:szCs w:val="22"/>
              </w:rPr>
            </w:pPr>
            <w:r>
              <w:rPr>
                <w:sz w:val="22"/>
                <w:szCs w:val="22"/>
              </w:rPr>
              <w:t>Nu se accepta, a se vedea explicatiile de mai sus.</w:t>
            </w:r>
          </w:p>
        </w:tc>
      </w:tr>
      <w:tr w:rsidR="00D91DF7" w:rsidRPr="00FA1116" w14:paraId="66318B5E" w14:textId="77777777" w:rsidTr="008331BA">
        <w:tc>
          <w:tcPr>
            <w:tcW w:w="872" w:type="pct"/>
            <w:vMerge/>
          </w:tcPr>
          <w:p w14:paraId="7878D360" w14:textId="77777777" w:rsidR="00D91DF7" w:rsidRPr="00FA1116" w:rsidRDefault="00D91DF7" w:rsidP="00D91DF7">
            <w:pPr>
              <w:rPr>
                <w:b/>
                <w:color w:val="000000"/>
                <w:sz w:val="22"/>
                <w:szCs w:val="22"/>
              </w:rPr>
            </w:pPr>
          </w:p>
        </w:tc>
        <w:tc>
          <w:tcPr>
            <w:tcW w:w="580" w:type="pct"/>
            <w:vMerge/>
          </w:tcPr>
          <w:p w14:paraId="4E5201AF" w14:textId="77777777" w:rsidR="00D91DF7" w:rsidRPr="002A7294" w:rsidRDefault="00D91DF7" w:rsidP="00D91DF7">
            <w:pPr>
              <w:spacing w:before="120"/>
              <w:rPr>
                <w:rFonts w:eastAsia="Calibri"/>
                <w:b/>
                <w:sz w:val="22"/>
                <w:szCs w:val="22"/>
              </w:rPr>
            </w:pPr>
          </w:p>
        </w:tc>
        <w:tc>
          <w:tcPr>
            <w:tcW w:w="441" w:type="pct"/>
          </w:tcPr>
          <w:p w14:paraId="3B17817F" w14:textId="183A9E3B" w:rsidR="00D91DF7" w:rsidRPr="003878AC" w:rsidRDefault="00D91DF7" w:rsidP="00D91DF7">
            <w:pPr>
              <w:tabs>
                <w:tab w:val="left" w:pos="3510"/>
              </w:tabs>
              <w:rPr>
                <w:b/>
                <w:sz w:val="22"/>
                <w:szCs w:val="22"/>
              </w:rPr>
            </w:pPr>
            <w:r>
              <w:rPr>
                <w:b/>
                <w:sz w:val="22"/>
                <w:szCs w:val="22"/>
              </w:rPr>
              <w:t>DGG</w:t>
            </w:r>
          </w:p>
        </w:tc>
        <w:tc>
          <w:tcPr>
            <w:tcW w:w="1710" w:type="pct"/>
          </w:tcPr>
          <w:p w14:paraId="5CAF7D6E" w14:textId="77777777" w:rsidR="00D91DF7" w:rsidRPr="00FE5EEA" w:rsidRDefault="00D91DF7" w:rsidP="00D91DF7">
            <w:pPr>
              <w:spacing w:before="120"/>
              <w:jc w:val="both"/>
              <w:rPr>
                <w:b/>
                <w:bCs/>
                <w:color w:val="FF0000"/>
                <w:sz w:val="22"/>
                <w:szCs w:val="22"/>
                <w:u w:val="single"/>
              </w:rPr>
            </w:pPr>
            <w:r w:rsidRPr="00FE5EEA">
              <w:rPr>
                <w:sz w:val="22"/>
                <w:szCs w:val="22"/>
              </w:rPr>
              <w:t xml:space="preserve">5) Lucrările pentru care, conform prevederilor legale în vigoare, OD are obligaţia să asigure finanţarea şi realizarea proiectării </w:t>
            </w:r>
            <w:r w:rsidRPr="00FE5EEA">
              <w:rPr>
                <w:color w:val="000000" w:themeColor="text1"/>
                <w:sz w:val="22"/>
                <w:szCs w:val="22"/>
              </w:rPr>
              <w:t>şi</w:t>
            </w:r>
            <w:r w:rsidRPr="00FE5EEA">
              <w:rPr>
                <w:b/>
                <w:bCs/>
                <w:color w:val="000000" w:themeColor="text1"/>
                <w:sz w:val="22"/>
                <w:szCs w:val="22"/>
                <w:u w:val="single"/>
              </w:rPr>
              <w:t xml:space="preserve">/sau </w:t>
            </w:r>
            <w:r w:rsidRPr="00FE5EEA">
              <w:rPr>
                <w:color w:val="000000" w:themeColor="text1"/>
                <w:sz w:val="22"/>
                <w:szCs w:val="22"/>
              </w:rPr>
              <w:t xml:space="preserve">execuţiei instalaţiei de racordare a clientului final, se realizează suplimentar față de planul anual de investiții si </w:t>
            </w:r>
            <w:r w:rsidRPr="00FE5EEA">
              <w:rPr>
                <w:b/>
                <w:bCs/>
                <w:color w:val="000000" w:themeColor="text1"/>
                <w:sz w:val="22"/>
                <w:szCs w:val="22"/>
                <w:u w:val="single"/>
              </w:rPr>
              <w:t>vor fi recunoscute de ANRE fara a fi aprobate in prealabil.</w:t>
            </w:r>
          </w:p>
          <w:p w14:paraId="0FCFC6B2" w14:textId="77777777" w:rsidR="00D91DF7" w:rsidRPr="00047F8E" w:rsidRDefault="00D91DF7" w:rsidP="00D91DF7">
            <w:pPr>
              <w:tabs>
                <w:tab w:val="left" w:pos="3510"/>
              </w:tabs>
              <w:rPr>
                <w:sz w:val="22"/>
                <w:szCs w:val="22"/>
              </w:rPr>
            </w:pPr>
          </w:p>
        </w:tc>
        <w:tc>
          <w:tcPr>
            <w:tcW w:w="729" w:type="pct"/>
          </w:tcPr>
          <w:p w14:paraId="60EABA87" w14:textId="77777777" w:rsidR="00D91DF7" w:rsidRPr="00283CC7" w:rsidRDefault="00D91DF7" w:rsidP="00D91DF7">
            <w:pPr>
              <w:tabs>
                <w:tab w:val="left" w:pos="3510"/>
              </w:tabs>
              <w:rPr>
                <w:sz w:val="22"/>
                <w:szCs w:val="22"/>
              </w:rPr>
            </w:pPr>
            <w:r w:rsidRPr="00283CC7">
              <w:rPr>
                <w:sz w:val="22"/>
                <w:szCs w:val="22"/>
              </w:rPr>
              <w:t>Pentru bransamentele standard nu este necesara proiectarea, iar in formularea actuala s-ar putea intelege ca doar lucrarile pt care se realizeaza proiectare si executie se vor recunoaste suplimentar.</w:t>
            </w:r>
          </w:p>
          <w:p w14:paraId="2802C6F4" w14:textId="77777777" w:rsidR="00D91DF7" w:rsidRPr="00283CC7" w:rsidRDefault="00D91DF7" w:rsidP="00D91DF7">
            <w:pPr>
              <w:spacing w:before="120"/>
              <w:jc w:val="both"/>
              <w:rPr>
                <w:sz w:val="22"/>
                <w:szCs w:val="22"/>
              </w:rPr>
            </w:pPr>
            <w:r w:rsidRPr="00283CC7">
              <w:rPr>
                <w:sz w:val="22"/>
                <w:szCs w:val="22"/>
              </w:rPr>
              <w:t>Aceasta categorie de lucrari nu este inclusa in art.42(4) unde sunt enumerate exceptiile de la aprobarea in prealabil a ANRE si dorim sa nu fie confuzii ulterioare</w:t>
            </w:r>
          </w:p>
          <w:p w14:paraId="3106612C" w14:textId="0D97466D" w:rsidR="00D91DF7" w:rsidRPr="00283CC7" w:rsidRDefault="00D91DF7" w:rsidP="00D91DF7">
            <w:pPr>
              <w:tabs>
                <w:tab w:val="left" w:pos="3510"/>
              </w:tabs>
              <w:rPr>
                <w:sz w:val="22"/>
                <w:szCs w:val="22"/>
              </w:rPr>
            </w:pPr>
            <w:r w:rsidRPr="00283CC7">
              <w:rPr>
                <w:sz w:val="22"/>
                <w:szCs w:val="22"/>
              </w:rPr>
              <w:t>Motivat de volumul mare de solicitari si a obligatiei de incadrare in durate scurte pentru realizarea lucrarilor de racordare, solicitam ca aceste lucrari sa fie recunoscute fara aprobarea in prealabil a ANRE</w:t>
            </w:r>
          </w:p>
        </w:tc>
        <w:tc>
          <w:tcPr>
            <w:tcW w:w="669" w:type="pct"/>
          </w:tcPr>
          <w:p w14:paraId="5CCAABE6" w14:textId="53EC2193" w:rsidR="00D91DF7" w:rsidRPr="00FA1116" w:rsidRDefault="00D91DF7" w:rsidP="00D91DF7">
            <w:pPr>
              <w:tabs>
                <w:tab w:val="left" w:pos="3510"/>
              </w:tabs>
              <w:rPr>
                <w:sz w:val="22"/>
                <w:szCs w:val="22"/>
              </w:rPr>
            </w:pPr>
            <w:r w:rsidRPr="00D91DF7">
              <w:rPr>
                <w:sz w:val="22"/>
                <w:szCs w:val="22"/>
              </w:rPr>
              <w:t xml:space="preserve">Nu </w:t>
            </w:r>
            <w:r>
              <w:rPr>
                <w:sz w:val="22"/>
                <w:szCs w:val="22"/>
              </w:rPr>
              <w:t xml:space="preserve">se justifica completarea. Nu </w:t>
            </w:r>
            <w:r w:rsidRPr="00D91DF7">
              <w:rPr>
                <w:sz w:val="22"/>
                <w:szCs w:val="22"/>
              </w:rPr>
              <w:t>e necesara aprobare prealabila. Cele pentru care e necesara aprobarea prealabila se regasesc la alin. (3)</w:t>
            </w:r>
          </w:p>
        </w:tc>
      </w:tr>
    </w:tbl>
    <w:p w14:paraId="51DC8AA9" w14:textId="77777777" w:rsidR="000D59E4" w:rsidRDefault="000D59E4" w:rsidP="00EA7336">
      <w:pPr>
        <w:rPr>
          <w:b/>
          <w:bCs/>
          <w:color w:val="000000" w:themeColor="text1"/>
          <w:sz w:val="22"/>
          <w:szCs w:val="22"/>
          <w:highlight w:val="yellow"/>
        </w:rPr>
      </w:pPr>
    </w:p>
    <w:sectPr w:rsidR="000D59E4" w:rsidSect="00FA1116">
      <w:headerReference w:type="default" r:id="rId8"/>
      <w:pgSz w:w="15840" w:h="12240" w:orient="landscape"/>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238FE" w14:textId="77777777" w:rsidR="00960377" w:rsidRDefault="00960377" w:rsidP="0047693E">
      <w:r>
        <w:separator/>
      </w:r>
    </w:p>
  </w:endnote>
  <w:endnote w:type="continuationSeparator" w:id="0">
    <w:p w14:paraId="09524551" w14:textId="77777777" w:rsidR="00960377" w:rsidRDefault="00960377" w:rsidP="00476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51023" w14:textId="77777777" w:rsidR="00960377" w:rsidRDefault="00960377" w:rsidP="0047693E">
      <w:r>
        <w:separator/>
      </w:r>
    </w:p>
  </w:footnote>
  <w:footnote w:type="continuationSeparator" w:id="0">
    <w:p w14:paraId="52D73288" w14:textId="77777777" w:rsidR="00960377" w:rsidRDefault="00960377" w:rsidP="00476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6745593"/>
      <w:docPartObj>
        <w:docPartGallery w:val="Page Numbers (Top of Page)"/>
        <w:docPartUnique/>
      </w:docPartObj>
    </w:sdtPr>
    <w:sdtEndPr>
      <w:rPr>
        <w:noProof/>
      </w:rPr>
    </w:sdtEndPr>
    <w:sdtContent>
      <w:p w14:paraId="0040807A" w14:textId="795680DC" w:rsidR="008F70E4" w:rsidRDefault="008F70E4">
        <w:pPr>
          <w:pStyle w:val="Header"/>
          <w:jc w:val="right"/>
        </w:pPr>
        <w:r>
          <w:fldChar w:fldCharType="begin"/>
        </w:r>
        <w:r>
          <w:instrText xml:space="preserve"> PAGE   \* MERGEFORMAT </w:instrText>
        </w:r>
        <w:r>
          <w:fldChar w:fldCharType="separate"/>
        </w:r>
        <w:r w:rsidR="00EA7336">
          <w:rPr>
            <w:noProof/>
          </w:rPr>
          <w:t>12</w:t>
        </w:r>
        <w:r>
          <w:rPr>
            <w:noProof/>
          </w:rPr>
          <w:fldChar w:fldCharType="end"/>
        </w:r>
      </w:p>
    </w:sdtContent>
  </w:sdt>
  <w:p w14:paraId="458D74E7" w14:textId="77777777" w:rsidR="008F70E4" w:rsidRDefault="008F70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B40403"/>
    <w:multiLevelType w:val="hybridMultilevel"/>
    <w:tmpl w:val="32C081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2805ABA"/>
    <w:multiLevelType w:val="hybridMultilevel"/>
    <w:tmpl w:val="D800F9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2C5F7080"/>
    <w:multiLevelType w:val="hybridMultilevel"/>
    <w:tmpl w:val="28247252"/>
    <w:lvl w:ilvl="0" w:tplc="723276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8C03E0"/>
    <w:multiLevelType w:val="multilevel"/>
    <w:tmpl w:val="AE66362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1B525E7"/>
    <w:multiLevelType w:val="hybridMultilevel"/>
    <w:tmpl w:val="6DFAAE1C"/>
    <w:lvl w:ilvl="0" w:tplc="0809000F">
      <w:start w:val="1"/>
      <w:numFmt w:val="decimal"/>
      <w:lvlText w:val="%1."/>
      <w:lvlJc w:val="left"/>
      <w:pPr>
        <w:ind w:left="778" w:hanging="360"/>
      </w:pPr>
    </w:lvl>
    <w:lvl w:ilvl="1" w:tplc="08090019">
      <w:start w:val="1"/>
      <w:numFmt w:val="lowerLetter"/>
      <w:lvlText w:val="%2."/>
      <w:lvlJc w:val="left"/>
      <w:pPr>
        <w:ind w:left="1498" w:hanging="360"/>
      </w:pPr>
    </w:lvl>
    <w:lvl w:ilvl="2" w:tplc="0809001B">
      <w:start w:val="1"/>
      <w:numFmt w:val="lowerRoman"/>
      <w:lvlText w:val="%3."/>
      <w:lvlJc w:val="right"/>
      <w:pPr>
        <w:ind w:left="2218" w:hanging="180"/>
      </w:pPr>
    </w:lvl>
    <w:lvl w:ilvl="3" w:tplc="0809000F">
      <w:start w:val="1"/>
      <w:numFmt w:val="decimal"/>
      <w:lvlText w:val="%4."/>
      <w:lvlJc w:val="left"/>
      <w:pPr>
        <w:ind w:left="2938" w:hanging="360"/>
      </w:pPr>
    </w:lvl>
    <w:lvl w:ilvl="4" w:tplc="08090019">
      <w:start w:val="1"/>
      <w:numFmt w:val="lowerLetter"/>
      <w:lvlText w:val="%5."/>
      <w:lvlJc w:val="left"/>
      <w:pPr>
        <w:ind w:left="3658" w:hanging="360"/>
      </w:pPr>
    </w:lvl>
    <w:lvl w:ilvl="5" w:tplc="0809001B">
      <w:start w:val="1"/>
      <w:numFmt w:val="lowerRoman"/>
      <w:lvlText w:val="%6."/>
      <w:lvlJc w:val="right"/>
      <w:pPr>
        <w:ind w:left="4378" w:hanging="180"/>
      </w:pPr>
    </w:lvl>
    <w:lvl w:ilvl="6" w:tplc="0809000F">
      <w:start w:val="1"/>
      <w:numFmt w:val="decimal"/>
      <w:lvlText w:val="%7."/>
      <w:lvlJc w:val="left"/>
      <w:pPr>
        <w:ind w:left="5098" w:hanging="360"/>
      </w:pPr>
    </w:lvl>
    <w:lvl w:ilvl="7" w:tplc="08090019">
      <w:start w:val="1"/>
      <w:numFmt w:val="lowerLetter"/>
      <w:lvlText w:val="%8."/>
      <w:lvlJc w:val="left"/>
      <w:pPr>
        <w:ind w:left="5818" w:hanging="360"/>
      </w:pPr>
    </w:lvl>
    <w:lvl w:ilvl="8" w:tplc="0809001B">
      <w:start w:val="1"/>
      <w:numFmt w:val="lowerRoman"/>
      <w:lvlText w:val="%9."/>
      <w:lvlJc w:val="right"/>
      <w:pPr>
        <w:ind w:left="6538" w:hanging="180"/>
      </w:pPr>
    </w:lvl>
  </w:abstractNum>
  <w:abstractNum w:abstractNumId="5" w15:restartNumberingAfterBreak="0">
    <w:nsid w:val="3A712E9C"/>
    <w:multiLevelType w:val="hybridMultilevel"/>
    <w:tmpl w:val="28247252"/>
    <w:lvl w:ilvl="0" w:tplc="723276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0847CC"/>
    <w:multiLevelType w:val="multilevel"/>
    <w:tmpl w:val="35F6A338"/>
    <w:lvl w:ilvl="0">
      <w:start w:val="3"/>
      <w:numFmt w:val="decimal"/>
      <w:lvlText w:val="%1."/>
      <w:lvlJc w:val="left"/>
      <w:pPr>
        <w:tabs>
          <w:tab w:val="num" w:pos="450"/>
        </w:tabs>
        <w:ind w:left="450" w:hanging="360"/>
      </w:pPr>
    </w:lvl>
    <w:lvl w:ilvl="1" w:tentative="1">
      <w:start w:val="1"/>
      <w:numFmt w:val="decimal"/>
      <w:lvlText w:val="%2."/>
      <w:lvlJc w:val="left"/>
      <w:pPr>
        <w:tabs>
          <w:tab w:val="num" w:pos="1170"/>
        </w:tabs>
        <w:ind w:left="1170" w:hanging="360"/>
      </w:pPr>
    </w:lvl>
    <w:lvl w:ilvl="2" w:tentative="1">
      <w:start w:val="1"/>
      <w:numFmt w:val="decimal"/>
      <w:lvlText w:val="%3."/>
      <w:lvlJc w:val="left"/>
      <w:pPr>
        <w:tabs>
          <w:tab w:val="num" w:pos="1890"/>
        </w:tabs>
        <w:ind w:left="1890" w:hanging="360"/>
      </w:pPr>
    </w:lvl>
    <w:lvl w:ilvl="3" w:tentative="1">
      <w:start w:val="1"/>
      <w:numFmt w:val="decimal"/>
      <w:lvlText w:val="%4."/>
      <w:lvlJc w:val="left"/>
      <w:pPr>
        <w:tabs>
          <w:tab w:val="num" w:pos="2610"/>
        </w:tabs>
        <w:ind w:left="2610" w:hanging="360"/>
      </w:pPr>
    </w:lvl>
    <w:lvl w:ilvl="4" w:tentative="1">
      <w:start w:val="1"/>
      <w:numFmt w:val="decimal"/>
      <w:lvlText w:val="%5."/>
      <w:lvlJc w:val="left"/>
      <w:pPr>
        <w:tabs>
          <w:tab w:val="num" w:pos="3330"/>
        </w:tabs>
        <w:ind w:left="3330" w:hanging="360"/>
      </w:pPr>
    </w:lvl>
    <w:lvl w:ilvl="5" w:tentative="1">
      <w:start w:val="1"/>
      <w:numFmt w:val="decimal"/>
      <w:lvlText w:val="%6."/>
      <w:lvlJc w:val="left"/>
      <w:pPr>
        <w:tabs>
          <w:tab w:val="num" w:pos="4050"/>
        </w:tabs>
        <w:ind w:left="4050" w:hanging="360"/>
      </w:pPr>
    </w:lvl>
    <w:lvl w:ilvl="6" w:tentative="1">
      <w:start w:val="1"/>
      <w:numFmt w:val="decimal"/>
      <w:lvlText w:val="%7."/>
      <w:lvlJc w:val="left"/>
      <w:pPr>
        <w:tabs>
          <w:tab w:val="num" w:pos="4770"/>
        </w:tabs>
        <w:ind w:left="4770" w:hanging="360"/>
      </w:pPr>
    </w:lvl>
    <w:lvl w:ilvl="7" w:tentative="1">
      <w:start w:val="1"/>
      <w:numFmt w:val="decimal"/>
      <w:lvlText w:val="%8."/>
      <w:lvlJc w:val="left"/>
      <w:pPr>
        <w:tabs>
          <w:tab w:val="num" w:pos="5490"/>
        </w:tabs>
        <w:ind w:left="5490" w:hanging="360"/>
      </w:pPr>
    </w:lvl>
    <w:lvl w:ilvl="8" w:tentative="1">
      <w:start w:val="1"/>
      <w:numFmt w:val="decimal"/>
      <w:lvlText w:val="%9."/>
      <w:lvlJc w:val="left"/>
      <w:pPr>
        <w:tabs>
          <w:tab w:val="num" w:pos="6210"/>
        </w:tabs>
        <w:ind w:left="6210" w:hanging="360"/>
      </w:pPr>
    </w:lvl>
  </w:abstractNum>
  <w:abstractNum w:abstractNumId="7" w15:restartNumberingAfterBreak="0">
    <w:nsid w:val="5A6E7749"/>
    <w:multiLevelType w:val="hybridMultilevel"/>
    <w:tmpl w:val="CB647956"/>
    <w:lvl w:ilvl="0" w:tplc="B848108A">
      <w:start w:val="2"/>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5B3D0F"/>
    <w:multiLevelType w:val="hybridMultilevel"/>
    <w:tmpl w:val="28247252"/>
    <w:lvl w:ilvl="0" w:tplc="723276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E919A2"/>
    <w:multiLevelType w:val="hybridMultilevel"/>
    <w:tmpl w:val="D6F898E2"/>
    <w:lvl w:ilvl="0" w:tplc="23829D3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E00198"/>
    <w:multiLevelType w:val="multilevel"/>
    <w:tmpl w:val="A19ECF3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20A2853"/>
    <w:multiLevelType w:val="hybridMultilevel"/>
    <w:tmpl w:val="1D98AFF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9"/>
  </w:num>
  <w:num w:numId="4">
    <w:abstractNumId w:val="6"/>
  </w:num>
  <w:num w:numId="5">
    <w:abstractNumId w:val="3"/>
  </w:num>
  <w:num w:numId="6">
    <w:abstractNumId w:val="10"/>
  </w:num>
  <w:num w:numId="7">
    <w:abstractNumId w:val="8"/>
  </w:num>
  <w:num w:numId="8">
    <w:abstractNumId w:val="2"/>
  </w:num>
  <w:num w:numId="9">
    <w:abstractNumId w:val="5"/>
  </w:num>
  <w:num w:numId="10">
    <w:abstractNumId w:val="7"/>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F0F"/>
    <w:rsid w:val="00000650"/>
    <w:rsid w:val="000149ED"/>
    <w:rsid w:val="00016B95"/>
    <w:rsid w:val="00020FC8"/>
    <w:rsid w:val="00021E86"/>
    <w:rsid w:val="000234CE"/>
    <w:rsid w:val="0002384A"/>
    <w:rsid w:val="00024E50"/>
    <w:rsid w:val="00031717"/>
    <w:rsid w:val="00031F5B"/>
    <w:rsid w:val="00042FD4"/>
    <w:rsid w:val="00047F8E"/>
    <w:rsid w:val="0007471D"/>
    <w:rsid w:val="00083ED6"/>
    <w:rsid w:val="00092C2D"/>
    <w:rsid w:val="00097DA6"/>
    <w:rsid w:val="000A0CF6"/>
    <w:rsid w:val="000A3DF5"/>
    <w:rsid w:val="000D59E4"/>
    <w:rsid w:val="000E6D46"/>
    <w:rsid w:val="000F05A9"/>
    <w:rsid w:val="001051B7"/>
    <w:rsid w:val="00124658"/>
    <w:rsid w:val="00131693"/>
    <w:rsid w:val="00134D60"/>
    <w:rsid w:val="001441AE"/>
    <w:rsid w:val="00162818"/>
    <w:rsid w:val="0017086F"/>
    <w:rsid w:val="00175B51"/>
    <w:rsid w:val="001A6D9E"/>
    <w:rsid w:val="001C0B95"/>
    <w:rsid w:val="001C760D"/>
    <w:rsid w:val="001F085C"/>
    <w:rsid w:val="00205C62"/>
    <w:rsid w:val="002073CB"/>
    <w:rsid w:val="00233674"/>
    <w:rsid w:val="00244593"/>
    <w:rsid w:val="002522F9"/>
    <w:rsid w:val="002548E3"/>
    <w:rsid w:val="00256B2A"/>
    <w:rsid w:val="00261B20"/>
    <w:rsid w:val="00262DFB"/>
    <w:rsid w:val="00277CE9"/>
    <w:rsid w:val="00283CC7"/>
    <w:rsid w:val="002902C5"/>
    <w:rsid w:val="00293E33"/>
    <w:rsid w:val="0029569A"/>
    <w:rsid w:val="002A7294"/>
    <w:rsid w:val="002C077F"/>
    <w:rsid w:val="002D00D3"/>
    <w:rsid w:val="002D4970"/>
    <w:rsid w:val="002D7A64"/>
    <w:rsid w:val="002E1DA4"/>
    <w:rsid w:val="002F377C"/>
    <w:rsid w:val="002F7268"/>
    <w:rsid w:val="00324203"/>
    <w:rsid w:val="00326F89"/>
    <w:rsid w:val="00366370"/>
    <w:rsid w:val="003716F6"/>
    <w:rsid w:val="00381093"/>
    <w:rsid w:val="003878AC"/>
    <w:rsid w:val="0039380A"/>
    <w:rsid w:val="003A3F3D"/>
    <w:rsid w:val="003D3FDE"/>
    <w:rsid w:val="003E043F"/>
    <w:rsid w:val="003E4640"/>
    <w:rsid w:val="003E6F0F"/>
    <w:rsid w:val="003E7A19"/>
    <w:rsid w:val="003F4C8E"/>
    <w:rsid w:val="004339B3"/>
    <w:rsid w:val="0045527D"/>
    <w:rsid w:val="00467114"/>
    <w:rsid w:val="004705BA"/>
    <w:rsid w:val="0047693E"/>
    <w:rsid w:val="00490D41"/>
    <w:rsid w:val="004914C7"/>
    <w:rsid w:val="004A2829"/>
    <w:rsid w:val="004A40C4"/>
    <w:rsid w:val="004C051E"/>
    <w:rsid w:val="004D4EDD"/>
    <w:rsid w:val="004E721C"/>
    <w:rsid w:val="004F09E2"/>
    <w:rsid w:val="004F4E7B"/>
    <w:rsid w:val="00504C94"/>
    <w:rsid w:val="0050532C"/>
    <w:rsid w:val="00507E83"/>
    <w:rsid w:val="00514142"/>
    <w:rsid w:val="00515AD3"/>
    <w:rsid w:val="00523843"/>
    <w:rsid w:val="00533272"/>
    <w:rsid w:val="00533F8C"/>
    <w:rsid w:val="00541FA4"/>
    <w:rsid w:val="00544C58"/>
    <w:rsid w:val="005452E2"/>
    <w:rsid w:val="005521DF"/>
    <w:rsid w:val="00595DFE"/>
    <w:rsid w:val="005A3E2A"/>
    <w:rsid w:val="005C721B"/>
    <w:rsid w:val="005F2662"/>
    <w:rsid w:val="00605AED"/>
    <w:rsid w:val="00620D0A"/>
    <w:rsid w:val="006247BD"/>
    <w:rsid w:val="00625EC5"/>
    <w:rsid w:val="00626202"/>
    <w:rsid w:val="006376F8"/>
    <w:rsid w:val="00660695"/>
    <w:rsid w:val="006655F2"/>
    <w:rsid w:val="00670CD0"/>
    <w:rsid w:val="00681923"/>
    <w:rsid w:val="00696E7A"/>
    <w:rsid w:val="006C509C"/>
    <w:rsid w:val="006C54AC"/>
    <w:rsid w:val="006E57B1"/>
    <w:rsid w:val="0070026A"/>
    <w:rsid w:val="007133C8"/>
    <w:rsid w:val="0072287F"/>
    <w:rsid w:val="0073439A"/>
    <w:rsid w:val="00735F8E"/>
    <w:rsid w:val="00742B30"/>
    <w:rsid w:val="00745F45"/>
    <w:rsid w:val="00750BE4"/>
    <w:rsid w:val="00762E11"/>
    <w:rsid w:val="007765AF"/>
    <w:rsid w:val="00796ACA"/>
    <w:rsid w:val="007A078F"/>
    <w:rsid w:val="007B0D41"/>
    <w:rsid w:val="007B23CA"/>
    <w:rsid w:val="007B2F7A"/>
    <w:rsid w:val="007B6720"/>
    <w:rsid w:val="007B6CA5"/>
    <w:rsid w:val="007D29D1"/>
    <w:rsid w:val="007D391D"/>
    <w:rsid w:val="007D6A1F"/>
    <w:rsid w:val="007F4C0C"/>
    <w:rsid w:val="008141A1"/>
    <w:rsid w:val="008331BA"/>
    <w:rsid w:val="00834B56"/>
    <w:rsid w:val="00836CA8"/>
    <w:rsid w:val="00840543"/>
    <w:rsid w:val="00841F4D"/>
    <w:rsid w:val="00850FF8"/>
    <w:rsid w:val="008654D7"/>
    <w:rsid w:val="00867F4B"/>
    <w:rsid w:val="0088060B"/>
    <w:rsid w:val="00884486"/>
    <w:rsid w:val="00890074"/>
    <w:rsid w:val="008B2AE9"/>
    <w:rsid w:val="008C12F6"/>
    <w:rsid w:val="008D58C0"/>
    <w:rsid w:val="008F70E4"/>
    <w:rsid w:val="00922AD2"/>
    <w:rsid w:val="00937938"/>
    <w:rsid w:val="00946705"/>
    <w:rsid w:val="00950100"/>
    <w:rsid w:val="00960377"/>
    <w:rsid w:val="00970671"/>
    <w:rsid w:val="00972CC5"/>
    <w:rsid w:val="00982DA8"/>
    <w:rsid w:val="009B21BD"/>
    <w:rsid w:val="009D6188"/>
    <w:rsid w:val="009F1076"/>
    <w:rsid w:val="009F3CC2"/>
    <w:rsid w:val="00A147AF"/>
    <w:rsid w:val="00A20E6C"/>
    <w:rsid w:val="00A84DF4"/>
    <w:rsid w:val="00AB25A7"/>
    <w:rsid w:val="00AB6F5E"/>
    <w:rsid w:val="00AD5137"/>
    <w:rsid w:val="00AE548C"/>
    <w:rsid w:val="00AE711C"/>
    <w:rsid w:val="00B17B1C"/>
    <w:rsid w:val="00B30C71"/>
    <w:rsid w:val="00B42E58"/>
    <w:rsid w:val="00B475E9"/>
    <w:rsid w:val="00B47612"/>
    <w:rsid w:val="00B47FC9"/>
    <w:rsid w:val="00B5796B"/>
    <w:rsid w:val="00B66595"/>
    <w:rsid w:val="00B67D29"/>
    <w:rsid w:val="00B708FB"/>
    <w:rsid w:val="00B848CF"/>
    <w:rsid w:val="00BA10CE"/>
    <w:rsid w:val="00BB3B70"/>
    <w:rsid w:val="00BC27CA"/>
    <w:rsid w:val="00BD33FC"/>
    <w:rsid w:val="00BE3184"/>
    <w:rsid w:val="00BF431B"/>
    <w:rsid w:val="00BF4514"/>
    <w:rsid w:val="00C04F79"/>
    <w:rsid w:val="00C34E13"/>
    <w:rsid w:val="00C7460E"/>
    <w:rsid w:val="00CA4EBC"/>
    <w:rsid w:val="00CC1A54"/>
    <w:rsid w:val="00CC59F3"/>
    <w:rsid w:val="00CD4389"/>
    <w:rsid w:val="00CE37BD"/>
    <w:rsid w:val="00CF3932"/>
    <w:rsid w:val="00D01669"/>
    <w:rsid w:val="00D03A54"/>
    <w:rsid w:val="00D1542E"/>
    <w:rsid w:val="00D15D17"/>
    <w:rsid w:val="00D230ED"/>
    <w:rsid w:val="00D248F4"/>
    <w:rsid w:val="00D2686C"/>
    <w:rsid w:val="00D3348E"/>
    <w:rsid w:val="00D645ED"/>
    <w:rsid w:val="00D835CD"/>
    <w:rsid w:val="00D91DF7"/>
    <w:rsid w:val="00D95ABB"/>
    <w:rsid w:val="00DA71BD"/>
    <w:rsid w:val="00DB04BA"/>
    <w:rsid w:val="00DD57E3"/>
    <w:rsid w:val="00DE6D1D"/>
    <w:rsid w:val="00E05E61"/>
    <w:rsid w:val="00E25780"/>
    <w:rsid w:val="00E4390D"/>
    <w:rsid w:val="00E60BCB"/>
    <w:rsid w:val="00E6314C"/>
    <w:rsid w:val="00E64BAF"/>
    <w:rsid w:val="00E775A2"/>
    <w:rsid w:val="00EA5077"/>
    <w:rsid w:val="00EA7336"/>
    <w:rsid w:val="00EC2062"/>
    <w:rsid w:val="00ED0B83"/>
    <w:rsid w:val="00F2565B"/>
    <w:rsid w:val="00F34392"/>
    <w:rsid w:val="00F3454A"/>
    <w:rsid w:val="00F52EFB"/>
    <w:rsid w:val="00F55629"/>
    <w:rsid w:val="00F66DE6"/>
    <w:rsid w:val="00FA1116"/>
    <w:rsid w:val="00FB28C0"/>
    <w:rsid w:val="00FE5EEA"/>
    <w:rsid w:val="00FF21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7794E"/>
  <w15:chartTrackingRefBased/>
  <w15:docId w15:val="{10E12BA6-4423-4C3A-9D5F-89309FABE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6F0F"/>
    <w:pPr>
      <w:spacing w:after="0" w:line="240" w:lineRule="auto"/>
    </w:pPr>
    <w:rPr>
      <w:rFonts w:ascii="Times New Roman" w:eastAsia="Batang" w:hAnsi="Times New Roman" w:cs="Times New Roman"/>
      <w:sz w:val="24"/>
      <w:szCs w:val="24"/>
      <w:lang w:val="ro-RO"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E6F0F"/>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itttl1">
    <w:name w:val="s_lit_ttl1"/>
    <w:rsid w:val="003E6F0F"/>
    <w:rPr>
      <w:rFonts w:ascii="Verdana" w:hAnsi="Verdana" w:hint="default"/>
      <w:b/>
      <w:bCs/>
      <w:vanish w:val="0"/>
      <w:webHidden w:val="0"/>
      <w:color w:val="8B0000"/>
      <w:sz w:val="20"/>
      <w:szCs w:val="20"/>
      <w:shd w:val="clear" w:color="auto" w:fill="FFFFFF"/>
      <w:specVanish w:val="0"/>
    </w:rPr>
  </w:style>
  <w:style w:type="paragraph" w:styleId="ListParagraph">
    <w:name w:val="List Paragraph"/>
    <w:basedOn w:val="Normal"/>
    <w:uiPriority w:val="34"/>
    <w:qFormat/>
    <w:rsid w:val="003E6F0F"/>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normaltextrun">
    <w:name w:val="normaltextrun"/>
    <w:basedOn w:val="DefaultParagraphFont"/>
    <w:rsid w:val="000F05A9"/>
  </w:style>
  <w:style w:type="paragraph" w:customStyle="1" w:styleId="paragraph">
    <w:name w:val="paragraph"/>
    <w:basedOn w:val="Normal"/>
    <w:rsid w:val="000F05A9"/>
    <w:pPr>
      <w:spacing w:before="100" w:beforeAutospacing="1" w:after="100" w:afterAutospacing="1"/>
    </w:pPr>
    <w:rPr>
      <w:rFonts w:eastAsia="Times New Roman"/>
      <w:lang w:eastAsia="ro-RO"/>
    </w:rPr>
  </w:style>
  <w:style w:type="character" w:customStyle="1" w:styleId="eop">
    <w:name w:val="eop"/>
    <w:basedOn w:val="DefaultParagraphFont"/>
    <w:rsid w:val="000F05A9"/>
  </w:style>
  <w:style w:type="paragraph" w:styleId="CommentText">
    <w:name w:val="annotation text"/>
    <w:basedOn w:val="Normal"/>
    <w:link w:val="CommentTextChar"/>
    <w:uiPriority w:val="99"/>
    <w:semiHidden/>
    <w:unhideWhenUsed/>
    <w:rsid w:val="008654D7"/>
    <w:pPr>
      <w:spacing w:after="160"/>
    </w:pPr>
    <w:rPr>
      <w:rFonts w:asciiTheme="minorHAnsi" w:eastAsiaTheme="minorHAnsi" w:hAnsiTheme="minorHAnsi" w:cstheme="minorBidi"/>
      <w:sz w:val="20"/>
      <w:szCs w:val="20"/>
      <w:lang w:eastAsia="en-US"/>
    </w:rPr>
  </w:style>
  <w:style w:type="character" w:customStyle="1" w:styleId="CommentTextChar">
    <w:name w:val="Comment Text Char"/>
    <w:basedOn w:val="DefaultParagraphFont"/>
    <w:link w:val="CommentText"/>
    <w:uiPriority w:val="99"/>
    <w:semiHidden/>
    <w:rsid w:val="008654D7"/>
    <w:rPr>
      <w:sz w:val="20"/>
      <w:szCs w:val="20"/>
      <w:lang w:val="ro-RO"/>
    </w:rPr>
  </w:style>
  <w:style w:type="paragraph" w:styleId="Header">
    <w:name w:val="header"/>
    <w:basedOn w:val="Normal"/>
    <w:link w:val="HeaderChar"/>
    <w:uiPriority w:val="99"/>
    <w:unhideWhenUsed/>
    <w:rsid w:val="0047693E"/>
    <w:pPr>
      <w:tabs>
        <w:tab w:val="center" w:pos="4680"/>
        <w:tab w:val="right" w:pos="9360"/>
      </w:tabs>
    </w:pPr>
  </w:style>
  <w:style w:type="character" w:customStyle="1" w:styleId="HeaderChar">
    <w:name w:val="Header Char"/>
    <w:basedOn w:val="DefaultParagraphFont"/>
    <w:link w:val="Header"/>
    <w:uiPriority w:val="99"/>
    <w:rsid w:val="0047693E"/>
    <w:rPr>
      <w:rFonts w:ascii="Times New Roman" w:eastAsia="Batang" w:hAnsi="Times New Roman" w:cs="Times New Roman"/>
      <w:sz w:val="24"/>
      <w:szCs w:val="24"/>
      <w:lang w:val="ro-RO" w:eastAsia="ko-KR"/>
    </w:rPr>
  </w:style>
  <w:style w:type="paragraph" w:styleId="Footer">
    <w:name w:val="footer"/>
    <w:basedOn w:val="Normal"/>
    <w:link w:val="FooterChar"/>
    <w:uiPriority w:val="99"/>
    <w:unhideWhenUsed/>
    <w:rsid w:val="0047693E"/>
    <w:pPr>
      <w:tabs>
        <w:tab w:val="center" w:pos="4680"/>
        <w:tab w:val="right" w:pos="9360"/>
      </w:tabs>
    </w:pPr>
  </w:style>
  <w:style w:type="character" w:customStyle="1" w:styleId="FooterChar">
    <w:name w:val="Footer Char"/>
    <w:basedOn w:val="DefaultParagraphFont"/>
    <w:link w:val="Footer"/>
    <w:uiPriority w:val="99"/>
    <w:rsid w:val="0047693E"/>
    <w:rPr>
      <w:rFonts w:ascii="Times New Roman" w:eastAsia="Batang" w:hAnsi="Times New Roman" w:cs="Times New Roman"/>
      <w:sz w:val="24"/>
      <w:szCs w:val="24"/>
      <w:lang w:val="ro-RO" w:eastAsia="ko-KR"/>
    </w:rPr>
  </w:style>
  <w:style w:type="paragraph" w:styleId="BalloonText">
    <w:name w:val="Balloon Text"/>
    <w:basedOn w:val="Normal"/>
    <w:link w:val="BalloonTextChar"/>
    <w:uiPriority w:val="99"/>
    <w:semiHidden/>
    <w:unhideWhenUsed/>
    <w:rsid w:val="00745F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5F45"/>
    <w:rPr>
      <w:rFonts w:ascii="Segoe UI" w:eastAsia="Batang" w:hAnsi="Segoe UI" w:cs="Segoe UI"/>
      <w:sz w:val="18"/>
      <w:szCs w:val="18"/>
      <w:lang w:val="ro-RO" w:eastAsia="ko-KR"/>
    </w:rPr>
  </w:style>
  <w:style w:type="paragraph" w:customStyle="1" w:styleId="Default">
    <w:name w:val="Default"/>
    <w:rsid w:val="004914C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imesNewNormal-Normal-Crys">
    <w:name w:val="Times New Normal - Normal - Crys"/>
    <w:basedOn w:val="Normal"/>
    <w:link w:val="TimesNewNormal-Normal-CrysCaracter"/>
    <w:qFormat/>
    <w:rsid w:val="002D7A64"/>
    <w:pPr>
      <w:spacing w:line="360" w:lineRule="auto"/>
      <w:jc w:val="both"/>
    </w:pPr>
    <w:rPr>
      <w:rFonts w:eastAsia="Times New Roman"/>
      <w:color w:val="000000" w:themeColor="text1"/>
      <w:lang w:eastAsia="en-GB"/>
    </w:rPr>
  </w:style>
  <w:style w:type="character" w:customStyle="1" w:styleId="TimesNewNormal-Normal-CrysCaracter">
    <w:name w:val="Times New Normal - Normal - Crys Caracter"/>
    <w:basedOn w:val="DefaultParagraphFont"/>
    <w:link w:val="TimesNewNormal-Normal-Crys"/>
    <w:rsid w:val="002D7A64"/>
    <w:rPr>
      <w:rFonts w:ascii="Times New Roman" w:eastAsia="Times New Roman" w:hAnsi="Times New Roman" w:cs="Times New Roman"/>
      <w:color w:val="000000" w:themeColor="text1"/>
      <w:sz w:val="24"/>
      <w:szCs w:val="24"/>
      <w:lang w:val="ro-RO" w:eastAsia="en-GB"/>
    </w:rPr>
  </w:style>
  <w:style w:type="character" w:styleId="CommentReference">
    <w:name w:val="annotation reference"/>
    <w:basedOn w:val="DefaultParagraphFont"/>
    <w:uiPriority w:val="99"/>
    <w:semiHidden/>
    <w:unhideWhenUsed/>
    <w:rsid w:val="002C077F"/>
    <w:rPr>
      <w:sz w:val="16"/>
      <w:szCs w:val="16"/>
    </w:rPr>
  </w:style>
  <w:style w:type="paragraph" w:styleId="CommentSubject">
    <w:name w:val="annotation subject"/>
    <w:basedOn w:val="CommentText"/>
    <w:next w:val="CommentText"/>
    <w:link w:val="CommentSubjectChar"/>
    <w:uiPriority w:val="99"/>
    <w:semiHidden/>
    <w:unhideWhenUsed/>
    <w:rsid w:val="002C077F"/>
    <w:pPr>
      <w:spacing w:after="0"/>
    </w:pPr>
    <w:rPr>
      <w:rFonts w:ascii="Times New Roman" w:eastAsia="Batang" w:hAnsi="Times New Roman" w:cs="Times New Roman"/>
      <w:b/>
      <w:bCs/>
      <w:lang w:eastAsia="ko-KR"/>
    </w:rPr>
  </w:style>
  <w:style w:type="character" w:customStyle="1" w:styleId="CommentSubjectChar">
    <w:name w:val="Comment Subject Char"/>
    <w:basedOn w:val="CommentTextChar"/>
    <w:link w:val="CommentSubject"/>
    <w:uiPriority w:val="99"/>
    <w:semiHidden/>
    <w:rsid w:val="002C077F"/>
    <w:rPr>
      <w:rFonts w:ascii="Times New Roman" w:eastAsia="Batang" w:hAnsi="Times New Roman" w:cs="Times New Roman"/>
      <w:b/>
      <w:bCs/>
      <w:sz w:val="20"/>
      <w:szCs w:val="20"/>
      <w:lang w:val="ro-RO"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990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C5D8B-30A0-4FC6-8D19-3A1759905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3388</Words>
  <Characters>19312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Alexandra OLTENCEANU</cp:lastModifiedBy>
  <cp:revision>5</cp:revision>
  <dcterms:created xsi:type="dcterms:W3CDTF">2021-03-11T09:51:00Z</dcterms:created>
  <dcterms:modified xsi:type="dcterms:W3CDTF">2021-05-11T12:15:00Z</dcterms:modified>
</cp:coreProperties>
</file>